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11" w:rsidRPr="001F03E7" w:rsidRDefault="00D71B16" w:rsidP="0033217E">
      <w:pPr>
        <w:spacing w:after="0" w:line="240" w:lineRule="auto"/>
        <w:jc w:val="center"/>
        <w:rPr>
          <w:b/>
          <w:sz w:val="36"/>
          <w:u w:val="single"/>
          <w:lang w:val="en-US"/>
        </w:rPr>
      </w:pPr>
      <w:r w:rsidRPr="00AA6643">
        <w:rPr>
          <w:b/>
          <w:sz w:val="36"/>
          <w:u w:val="single"/>
        </w:rPr>
        <w:t xml:space="preserve">Памятка для участника </w:t>
      </w:r>
      <w:r w:rsidR="001F03E7">
        <w:rPr>
          <w:b/>
          <w:sz w:val="36"/>
          <w:u w:val="single"/>
        </w:rPr>
        <w:t>ОГЭ</w:t>
      </w:r>
      <w:r w:rsidR="00CC7039" w:rsidRPr="00AA6643">
        <w:rPr>
          <w:b/>
          <w:sz w:val="36"/>
          <w:u w:val="single"/>
        </w:rPr>
        <w:t>-201</w:t>
      </w:r>
      <w:r w:rsidR="001F03E7">
        <w:rPr>
          <w:b/>
          <w:sz w:val="36"/>
          <w:u w:val="single"/>
        </w:rPr>
        <w:t>4</w:t>
      </w:r>
    </w:p>
    <w:p w:rsidR="00687817" w:rsidRPr="00687817" w:rsidRDefault="00687817" w:rsidP="0033217E">
      <w:pPr>
        <w:spacing w:after="0" w:line="240" w:lineRule="auto"/>
        <w:jc w:val="center"/>
        <w:rPr>
          <w:b/>
          <w:i/>
          <w:color w:val="002060"/>
          <w:sz w:val="6"/>
        </w:rPr>
      </w:pPr>
    </w:p>
    <w:p w:rsidR="0033217E" w:rsidRPr="00AA6643" w:rsidRDefault="00687817" w:rsidP="0033217E">
      <w:pPr>
        <w:spacing w:after="0" w:line="240" w:lineRule="auto"/>
        <w:jc w:val="center"/>
        <w:rPr>
          <w:b/>
          <w:sz w:val="32"/>
        </w:rPr>
      </w:pPr>
      <w:r w:rsidRPr="00AA6643">
        <w:rPr>
          <w:b/>
          <w:i/>
          <w:color w:val="002060"/>
          <w:sz w:val="32"/>
        </w:rPr>
        <w:t>Расписание экзаменов: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283"/>
        <w:gridCol w:w="1985"/>
        <w:gridCol w:w="3226"/>
      </w:tblGrid>
      <w:tr w:rsidR="00687817" w:rsidTr="0066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6"/>
            <w:tcBorders>
              <w:bottom w:val="single" w:sz="4" w:space="0" w:color="auto"/>
            </w:tcBorders>
          </w:tcPr>
          <w:p w:rsidR="00687817" w:rsidRPr="00687817" w:rsidRDefault="00687817" w:rsidP="00687817">
            <w:pPr>
              <w:spacing w:after="120"/>
              <w:jc w:val="center"/>
            </w:pPr>
            <w:r w:rsidRPr="00687817">
              <w:t>Основные дни</w:t>
            </w:r>
          </w:p>
        </w:tc>
      </w:tr>
      <w:tr w:rsidR="00687817" w:rsidTr="001F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</w:tcPr>
          <w:p w:rsidR="00687817" w:rsidRPr="00920C13" w:rsidRDefault="004E63FD" w:rsidP="001F03E7">
            <w:pPr>
              <w:spacing w:after="120"/>
              <w:rPr>
                <w:rFonts w:cstheme="minorHAnsi"/>
              </w:rPr>
            </w:pPr>
            <w:r>
              <w:rPr>
                <w:rFonts w:eastAsia="Times New Roman" w:cstheme="minorHAnsi"/>
                <w:szCs w:val="15"/>
                <w:lang w:eastAsia="ru-RU"/>
              </w:rPr>
              <w:t>28</w:t>
            </w:r>
            <w:r w:rsidR="00687817" w:rsidRPr="00D71B16">
              <w:rPr>
                <w:rFonts w:eastAsia="Times New Roman" w:cstheme="minorHAnsi"/>
                <w:szCs w:val="15"/>
                <w:lang w:eastAsia="ru-RU"/>
              </w:rPr>
              <w:t xml:space="preserve"> </w:t>
            </w:r>
            <w:r w:rsidR="00687817">
              <w:rPr>
                <w:rFonts w:eastAsia="Times New Roman" w:cstheme="minorHAnsi"/>
                <w:szCs w:val="15"/>
                <w:lang w:eastAsia="ru-RU"/>
              </w:rPr>
              <w:t>мая</w:t>
            </w:r>
            <w:r w:rsidR="00687817" w:rsidRPr="00920C13">
              <w:rPr>
                <w:rFonts w:eastAsia="Times New Roman" w:cstheme="minorHAnsi"/>
                <w:szCs w:val="15"/>
                <w:lang w:eastAsia="ru-RU"/>
              </w:rPr>
              <w:br/>
            </w:r>
            <w:r w:rsidR="00687817" w:rsidRPr="00D71B16">
              <w:rPr>
                <w:rFonts w:eastAsia="Times New Roman" w:cstheme="minorHAnsi"/>
                <w:szCs w:val="15"/>
                <w:lang w:eastAsia="ru-RU"/>
              </w:rPr>
              <w:t>(</w:t>
            </w:r>
            <w:r w:rsidR="001F03E7">
              <w:rPr>
                <w:rFonts w:eastAsia="Times New Roman" w:cstheme="minorHAnsi"/>
                <w:szCs w:val="15"/>
                <w:lang w:eastAsia="ru-RU"/>
              </w:rPr>
              <w:t>среда</w:t>
            </w:r>
            <w:r w:rsidR="00687817" w:rsidRPr="00D71B16">
              <w:rPr>
                <w:rFonts w:eastAsia="Times New Roman" w:cstheme="minorHAnsi"/>
                <w:szCs w:val="15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7817" w:rsidRPr="001F03E7" w:rsidRDefault="001F03E7" w:rsidP="004E63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03E7">
              <w:t>Обществознание, химия, литература, информатика и ИКТ</w:t>
            </w:r>
            <w:r w:rsidR="004E63FD" w:rsidRPr="001F03E7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817" w:rsidRDefault="00687817" w:rsidP="0068781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817" w:rsidRDefault="00687817" w:rsidP="0068781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7817" w:rsidRPr="00687817" w:rsidRDefault="001F03E7" w:rsidP="004E63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Cs w:val="15"/>
                <w:lang w:eastAsia="ru-RU"/>
              </w:rPr>
              <w:t>03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t xml:space="preserve"> июня 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br/>
              <w:t>(</w:t>
            </w:r>
            <w:r w:rsidR="004E63FD">
              <w:rPr>
                <w:rFonts w:eastAsia="Times New Roman" w:cstheme="minorHAnsi"/>
                <w:b/>
                <w:szCs w:val="15"/>
                <w:lang w:eastAsia="ru-RU"/>
              </w:rPr>
              <w:t>вторник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87817" w:rsidRPr="001F03E7" w:rsidRDefault="001F03E7" w:rsidP="001F03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03E7">
              <w:t>География, история, биология,</w:t>
            </w:r>
            <w:r w:rsidRPr="001F03E7">
              <w:t xml:space="preserve"> физика</w:t>
            </w:r>
            <w:r w:rsidRPr="001F03E7">
              <w:t xml:space="preserve"> </w:t>
            </w:r>
            <w:r w:rsidRPr="001F03E7">
              <w:t>иностранные языки</w:t>
            </w:r>
          </w:p>
        </w:tc>
      </w:tr>
      <w:tr w:rsidR="00687817" w:rsidTr="001F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87817" w:rsidRPr="00920C13" w:rsidRDefault="004E63FD" w:rsidP="001F03E7">
            <w:pPr>
              <w:spacing w:after="120"/>
              <w:rPr>
                <w:rFonts w:cstheme="minorHAnsi"/>
              </w:rPr>
            </w:pPr>
            <w:r>
              <w:rPr>
                <w:rFonts w:eastAsia="Times New Roman" w:cstheme="minorHAnsi"/>
                <w:szCs w:val="15"/>
                <w:lang w:eastAsia="ru-RU"/>
              </w:rPr>
              <w:t>31</w:t>
            </w:r>
            <w:r w:rsidR="00687817">
              <w:rPr>
                <w:rFonts w:eastAsia="Times New Roman" w:cstheme="minorHAnsi"/>
                <w:szCs w:val="15"/>
                <w:lang w:eastAsia="ru-RU"/>
              </w:rPr>
              <w:t xml:space="preserve"> мая</w:t>
            </w:r>
            <w:r w:rsidR="00687817" w:rsidRPr="00D71B16">
              <w:rPr>
                <w:rFonts w:eastAsia="Times New Roman" w:cstheme="minorHAnsi"/>
                <w:szCs w:val="15"/>
                <w:lang w:eastAsia="ru-RU"/>
              </w:rPr>
              <w:t xml:space="preserve"> </w:t>
            </w:r>
            <w:r w:rsidR="00687817" w:rsidRPr="00920C13">
              <w:rPr>
                <w:rFonts w:eastAsia="Times New Roman" w:cstheme="minorHAnsi"/>
                <w:szCs w:val="15"/>
                <w:lang w:eastAsia="ru-RU"/>
              </w:rPr>
              <w:br/>
            </w:r>
            <w:r w:rsidR="00687817">
              <w:rPr>
                <w:rFonts w:eastAsia="Times New Roman" w:cstheme="minorHAnsi"/>
                <w:szCs w:val="15"/>
                <w:lang w:eastAsia="ru-RU"/>
              </w:rPr>
              <w:t>(</w:t>
            </w:r>
            <w:r w:rsidR="001F03E7">
              <w:rPr>
                <w:rFonts w:eastAsia="Times New Roman" w:cstheme="minorHAnsi"/>
                <w:szCs w:val="15"/>
                <w:lang w:eastAsia="ru-RU"/>
              </w:rPr>
              <w:t>суббота</w:t>
            </w:r>
            <w:r w:rsidR="00687817" w:rsidRPr="00D71B16">
              <w:rPr>
                <w:rFonts w:eastAsia="Times New Roman" w:cstheme="minorHAnsi"/>
                <w:szCs w:val="15"/>
                <w:lang w:eastAsia="ru-RU"/>
              </w:rPr>
              <w:t>)</w:t>
            </w:r>
          </w:p>
        </w:tc>
        <w:tc>
          <w:tcPr>
            <w:tcW w:w="3402" w:type="dxa"/>
          </w:tcPr>
          <w:p w:rsidR="00687817" w:rsidRPr="001F03E7" w:rsidRDefault="001F03E7" w:rsidP="004E63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03E7">
              <w:t> Математика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817" w:rsidRDefault="00687817" w:rsidP="0068781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817" w:rsidRDefault="00687817" w:rsidP="0068781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:rsidR="00687817" w:rsidRPr="00687817" w:rsidRDefault="004E63FD" w:rsidP="001F03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Cs w:val="15"/>
                <w:lang w:eastAsia="ru-RU"/>
              </w:rPr>
              <w:t>0</w:t>
            </w:r>
            <w:r w:rsidR="001F03E7">
              <w:rPr>
                <w:rFonts w:eastAsia="Times New Roman" w:cstheme="minorHAnsi"/>
                <w:b/>
                <w:szCs w:val="15"/>
                <w:lang w:eastAsia="ru-RU"/>
              </w:rPr>
              <w:t>6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t xml:space="preserve"> июня 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br/>
              <w:t>(</w:t>
            </w:r>
            <w:r>
              <w:rPr>
                <w:rFonts w:eastAsia="Times New Roman" w:cstheme="minorHAnsi"/>
                <w:b/>
                <w:szCs w:val="15"/>
                <w:lang w:eastAsia="ru-RU"/>
              </w:rPr>
              <w:t>пятница</w:t>
            </w:r>
            <w:r w:rsidR="00687817" w:rsidRPr="00687817">
              <w:rPr>
                <w:rFonts w:eastAsia="Times New Roman" w:cstheme="minorHAnsi"/>
                <w:b/>
                <w:szCs w:val="15"/>
                <w:lang w:eastAsia="ru-RU"/>
              </w:rPr>
              <w:t>)</w:t>
            </w:r>
          </w:p>
        </w:tc>
        <w:tc>
          <w:tcPr>
            <w:tcW w:w="3226" w:type="dxa"/>
          </w:tcPr>
          <w:p w:rsidR="00687817" w:rsidRPr="001F03E7" w:rsidRDefault="001F03E7" w:rsidP="006878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03E7">
              <w:t>Русский язык</w:t>
            </w:r>
          </w:p>
        </w:tc>
      </w:tr>
      <w:tr w:rsidR="00687817" w:rsidRPr="00687817" w:rsidTr="001F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6"/>
            <w:tcBorders>
              <w:bottom w:val="single" w:sz="4" w:space="0" w:color="auto"/>
            </w:tcBorders>
          </w:tcPr>
          <w:p w:rsidR="00687817" w:rsidRPr="00687817" w:rsidRDefault="00687817" w:rsidP="00687817">
            <w:pPr>
              <w:spacing w:after="120"/>
              <w:jc w:val="center"/>
              <w:rPr>
                <w:rFonts w:eastAsia="Times New Roman" w:cstheme="minorHAnsi"/>
                <w:szCs w:val="15"/>
                <w:lang w:eastAsia="ru-RU"/>
              </w:rPr>
            </w:pPr>
            <w:r w:rsidRPr="00687817">
              <w:rPr>
                <w:rFonts w:eastAsia="Times New Roman" w:cstheme="minorHAnsi"/>
                <w:szCs w:val="15"/>
                <w:lang w:eastAsia="ru-RU"/>
              </w:rPr>
              <w:t>Резервные дни</w:t>
            </w:r>
          </w:p>
        </w:tc>
      </w:tr>
      <w:tr w:rsidR="001F03E7" w:rsidTr="001F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4" w:space="0" w:color="auto"/>
            </w:tcBorders>
          </w:tcPr>
          <w:p w:rsidR="001F03E7" w:rsidRPr="001F03E7" w:rsidRDefault="001F03E7" w:rsidP="001F03E7">
            <w:pPr>
              <w:spacing w:after="120"/>
              <w:rPr>
                <w:rFonts w:eastAsia="Times New Roman" w:cstheme="minorHAnsi"/>
                <w:lang w:eastAsia="ru-RU"/>
              </w:rPr>
            </w:pPr>
            <w:r w:rsidRPr="001F03E7">
              <w:rPr>
                <w:rFonts w:eastAsia="Times New Roman" w:cstheme="minorHAnsi"/>
                <w:lang w:eastAsia="ru-RU"/>
              </w:rPr>
              <w:t>10 июня (вторник)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F03E7" w:rsidRPr="001F03E7" w:rsidRDefault="001F03E7" w:rsidP="001F03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1F03E7">
              <w:t>География, химия, литература, история, биология, иностранные языки</w:t>
            </w:r>
            <w:r w:rsidRPr="001F03E7">
              <w:t xml:space="preserve">, </w:t>
            </w:r>
            <w:r w:rsidRPr="001F03E7">
              <w:t>физика, обществознание, информатика и ИКТ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03E7" w:rsidRDefault="001F03E7" w:rsidP="0068781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03E7" w:rsidRDefault="001F03E7" w:rsidP="0068781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03E7" w:rsidRPr="00687817" w:rsidRDefault="001F03E7" w:rsidP="001F03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Cs w:val="15"/>
                <w:lang w:eastAsia="ru-RU"/>
              </w:rPr>
            </w:pPr>
            <w:r>
              <w:rPr>
                <w:rFonts w:eastAsia="Times New Roman" w:cstheme="minorHAnsi"/>
                <w:b/>
                <w:szCs w:val="15"/>
                <w:lang w:eastAsia="ru-RU"/>
              </w:rPr>
              <w:t>16</w:t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t xml:space="preserve"> июня</w:t>
            </w:r>
            <w:r>
              <w:rPr>
                <w:rFonts w:eastAsia="Times New Roman" w:cstheme="minorHAnsi"/>
                <w:b/>
                <w:szCs w:val="15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Cs w:val="15"/>
                <w:lang w:eastAsia="ru-RU"/>
              </w:rPr>
              <w:br/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t>(</w:t>
            </w:r>
            <w:r>
              <w:rPr>
                <w:rFonts w:eastAsia="Times New Roman" w:cstheme="minorHAnsi"/>
                <w:b/>
                <w:szCs w:val="15"/>
                <w:lang w:eastAsia="ru-RU"/>
              </w:rPr>
              <w:t>понедельник</w:t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F03E7" w:rsidRPr="001F03E7" w:rsidRDefault="001F03E7" w:rsidP="004E63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1F03E7">
              <w:t>Р</w:t>
            </w:r>
            <w:r w:rsidRPr="001F03E7">
              <w:t>усский язык, математика</w:t>
            </w:r>
          </w:p>
        </w:tc>
      </w:tr>
      <w:tr w:rsidR="001F03E7" w:rsidTr="001F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1F03E7" w:rsidRPr="00920C13" w:rsidRDefault="001F03E7" w:rsidP="00E0627C">
            <w:pPr>
              <w:spacing w:after="12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1F03E7" w:rsidRPr="001F03E7" w:rsidRDefault="001F03E7" w:rsidP="00E0627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3E7" w:rsidRDefault="001F03E7" w:rsidP="00E0627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3E7" w:rsidRDefault="001F03E7" w:rsidP="00E0627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:rsidR="001F03E7" w:rsidRPr="00687817" w:rsidRDefault="001F03E7" w:rsidP="001F03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Cs w:val="15"/>
                <w:lang w:eastAsia="ru-RU"/>
              </w:rPr>
              <w:t>19</w:t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t xml:space="preserve"> июня </w:t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br/>
              <w:t>(</w:t>
            </w:r>
            <w:r>
              <w:rPr>
                <w:rFonts w:eastAsia="Times New Roman" w:cstheme="minorHAnsi"/>
                <w:b/>
                <w:szCs w:val="15"/>
                <w:lang w:eastAsia="ru-RU"/>
              </w:rPr>
              <w:t>четверг</w:t>
            </w:r>
            <w:r w:rsidRPr="00687817">
              <w:rPr>
                <w:rFonts w:eastAsia="Times New Roman" w:cstheme="minorHAnsi"/>
                <w:b/>
                <w:szCs w:val="15"/>
                <w:lang w:eastAsia="ru-RU"/>
              </w:rPr>
              <w:t>)</w:t>
            </w:r>
          </w:p>
        </w:tc>
        <w:tc>
          <w:tcPr>
            <w:tcW w:w="3226" w:type="dxa"/>
          </w:tcPr>
          <w:p w:rsidR="001F03E7" w:rsidRPr="001F03E7" w:rsidRDefault="001F03E7" w:rsidP="00E0627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03E7">
              <w:t>Все предметы</w:t>
            </w:r>
          </w:p>
        </w:tc>
      </w:tr>
    </w:tbl>
    <w:p w:rsidR="00687817" w:rsidRPr="00AA6643" w:rsidRDefault="00687817" w:rsidP="0033217E">
      <w:pPr>
        <w:spacing w:after="0" w:line="240" w:lineRule="auto"/>
        <w:jc w:val="center"/>
        <w:rPr>
          <w:b/>
          <w:sz w:val="32"/>
        </w:rPr>
      </w:pPr>
      <w:r w:rsidRPr="00AA6643">
        <w:rPr>
          <w:b/>
          <w:i/>
          <w:color w:val="002060"/>
          <w:sz w:val="32"/>
        </w:rPr>
        <w:t>Продолжительность экзаменов: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687817" w:rsidTr="001F03E7">
        <w:tc>
          <w:tcPr>
            <w:tcW w:w="5494" w:type="dxa"/>
          </w:tcPr>
          <w:p w:rsidR="00687817" w:rsidRPr="00920C13" w:rsidRDefault="004E63FD" w:rsidP="004E63FD">
            <w:pPr>
              <w:spacing w:after="120"/>
              <w:rPr>
                <w:rFonts w:cstheme="minorHAnsi"/>
              </w:rPr>
            </w:pPr>
            <w:proofErr w:type="gramStart"/>
            <w:r>
              <w:rPr>
                <w:rFonts w:cstheme="minorHAnsi"/>
                <w:szCs w:val="15"/>
              </w:rPr>
              <w:t>русский</w:t>
            </w:r>
            <w:proofErr w:type="gramEnd"/>
            <w:r>
              <w:rPr>
                <w:rFonts w:cstheme="minorHAnsi"/>
                <w:szCs w:val="15"/>
              </w:rPr>
              <w:t xml:space="preserve"> язык, </w:t>
            </w:r>
            <w:r w:rsidR="00687817" w:rsidRPr="00920C13">
              <w:rPr>
                <w:rFonts w:cstheme="minorHAnsi"/>
                <w:szCs w:val="15"/>
              </w:rPr>
              <w:t xml:space="preserve">математика, литература </w:t>
            </w:r>
          </w:p>
        </w:tc>
        <w:tc>
          <w:tcPr>
            <w:tcW w:w="5495" w:type="dxa"/>
          </w:tcPr>
          <w:p w:rsidR="00687817" w:rsidRPr="00920C13" w:rsidRDefault="00687817" w:rsidP="0068781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15"/>
              </w:rPr>
              <w:t>3</w:t>
            </w:r>
            <w:r w:rsidRPr="00920C13">
              <w:rPr>
                <w:rFonts w:cstheme="minorHAnsi"/>
                <w:b/>
                <w:bCs/>
                <w:szCs w:val="15"/>
              </w:rPr>
              <w:t xml:space="preserve"> часа</w:t>
            </w:r>
            <w:r>
              <w:rPr>
                <w:rFonts w:cstheme="minorHAnsi"/>
                <w:b/>
                <w:bCs/>
                <w:szCs w:val="15"/>
              </w:rPr>
              <w:t xml:space="preserve"> 55 минут</w:t>
            </w:r>
            <w:r w:rsidRPr="00920C13">
              <w:rPr>
                <w:rFonts w:cstheme="minorHAnsi"/>
                <w:szCs w:val="15"/>
              </w:rPr>
              <w:t xml:space="preserve"> (2</w:t>
            </w:r>
            <w:r>
              <w:rPr>
                <w:rFonts w:cstheme="minorHAnsi"/>
                <w:szCs w:val="15"/>
              </w:rPr>
              <w:t>35</w:t>
            </w:r>
            <w:r w:rsidRPr="00920C13">
              <w:rPr>
                <w:rFonts w:cstheme="minorHAnsi"/>
                <w:szCs w:val="15"/>
              </w:rPr>
              <w:t xml:space="preserve"> минут)</w:t>
            </w:r>
          </w:p>
        </w:tc>
      </w:tr>
      <w:tr w:rsidR="00687817" w:rsidTr="001F03E7">
        <w:tc>
          <w:tcPr>
            <w:tcW w:w="5494" w:type="dxa"/>
          </w:tcPr>
          <w:p w:rsidR="00687817" w:rsidRPr="00920C13" w:rsidRDefault="004E63FD" w:rsidP="001F03E7">
            <w:pPr>
              <w:spacing w:after="120"/>
              <w:rPr>
                <w:rFonts w:cstheme="minorHAnsi"/>
              </w:rPr>
            </w:pPr>
            <w:proofErr w:type="gramStart"/>
            <w:r>
              <w:rPr>
                <w:rFonts w:cstheme="minorHAnsi"/>
                <w:szCs w:val="15"/>
              </w:rPr>
              <w:t>физика</w:t>
            </w:r>
            <w:proofErr w:type="gramEnd"/>
            <w:r>
              <w:rPr>
                <w:rFonts w:cstheme="minorHAnsi"/>
                <w:szCs w:val="15"/>
              </w:rPr>
              <w:t>, история, обществознание</w:t>
            </w:r>
            <w:r w:rsidR="001F03E7">
              <w:rPr>
                <w:rFonts w:cstheme="minorHAnsi"/>
                <w:szCs w:val="15"/>
              </w:rPr>
              <w:t>, биология</w:t>
            </w:r>
            <w:r>
              <w:rPr>
                <w:rFonts w:cstheme="minorHAnsi"/>
                <w:szCs w:val="15"/>
              </w:rPr>
              <w:t xml:space="preserve"> </w:t>
            </w:r>
          </w:p>
        </w:tc>
        <w:tc>
          <w:tcPr>
            <w:tcW w:w="5495" w:type="dxa"/>
          </w:tcPr>
          <w:p w:rsidR="00687817" w:rsidRPr="00920C13" w:rsidRDefault="00687817" w:rsidP="004E63F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15"/>
              </w:rPr>
              <w:t xml:space="preserve">3 </w:t>
            </w:r>
            <w:r w:rsidR="00B0066A">
              <w:rPr>
                <w:rFonts w:cstheme="minorHAnsi"/>
                <w:b/>
                <w:bCs/>
                <w:szCs w:val="15"/>
              </w:rPr>
              <w:t>ч</w:t>
            </w:r>
            <w:r w:rsidR="004E63FD">
              <w:rPr>
                <w:rFonts w:cstheme="minorHAnsi"/>
                <w:b/>
                <w:bCs/>
                <w:szCs w:val="15"/>
              </w:rPr>
              <w:t>аса 0</w:t>
            </w:r>
            <w:r>
              <w:rPr>
                <w:rFonts w:cstheme="minorHAnsi"/>
                <w:b/>
                <w:bCs/>
                <w:szCs w:val="15"/>
              </w:rPr>
              <w:t>0 минут</w:t>
            </w:r>
            <w:r w:rsidRPr="00920C13">
              <w:rPr>
                <w:rFonts w:cstheme="minorHAnsi"/>
                <w:szCs w:val="15"/>
              </w:rPr>
              <w:t xml:space="preserve"> (</w:t>
            </w:r>
            <w:r w:rsidR="004E63FD">
              <w:rPr>
                <w:rFonts w:cstheme="minorHAnsi"/>
                <w:szCs w:val="15"/>
              </w:rPr>
              <w:t>18</w:t>
            </w:r>
            <w:r w:rsidRPr="00920C13">
              <w:rPr>
                <w:rFonts w:cstheme="minorHAnsi"/>
                <w:szCs w:val="15"/>
              </w:rPr>
              <w:t>0 минут)</w:t>
            </w:r>
          </w:p>
        </w:tc>
      </w:tr>
      <w:tr w:rsidR="00687817" w:rsidTr="001F03E7">
        <w:tc>
          <w:tcPr>
            <w:tcW w:w="5494" w:type="dxa"/>
          </w:tcPr>
          <w:p w:rsidR="00687817" w:rsidRPr="00920C13" w:rsidRDefault="001F03E7" w:rsidP="001F03E7">
            <w:pPr>
              <w:spacing w:after="120"/>
              <w:rPr>
                <w:rFonts w:cstheme="minorHAnsi"/>
              </w:rPr>
            </w:pPr>
            <w:proofErr w:type="gramStart"/>
            <w:r>
              <w:rPr>
                <w:rFonts w:cstheme="minorHAnsi"/>
                <w:szCs w:val="15"/>
              </w:rPr>
              <w:t>информатика</w:t>
            </w:r>
            <w:proofErr w:type="gramEnd"/>
          </w:p>
        </w:tc>
        <w:tc>
          <w:tcPr>
            <w:tcW w:w="5495" w:type="dxa"/>
          </w:tcPr>
          <w:p w:rsidR="00687817" w:rsidRPr="00920C13" w:rsidRDefault="004E63FD" w:rsidP="004E63F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15"/>
              </w:rPr>
              <w:t>2</w:t>
            </w:r>
            <w:r w:rsidR="00687817" w:rsidRPr="00920C13">
              <w:rPr>
                <w:rFonts w:cstheme="minorHAnsi"/>
                <w:b/>
                <w:bCs/>
                <w:szCs w:val="15"/>
              </w:rPr>
              <w:t xml:space="preserve"> часа</w:t>
            </w:r>
            <w:r w:rsidR="00286C07"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15"/>
              </w:rPr>
              <w:t>3</w:t>
            </w:r>
            <w:r w:rsidR="00286C07">
              <w:rPr>
                <w:rFonts w:cstheme="minorHAnsi"/>
                <w:b/>
                <w:bCs/>
                <w:szCs w:val="15"/>
                <w:lang w:val="en-US"/>
              </w:rPr>
              <w:t xml:space="preserve">0 </w:t>
            </w:r>
            <w:r w:rsidR="00286C07">
              <w:rPr>
                <w:rFonts w:cstheme="minorHAnsi"/>
                <w:b/>
                <w:bCs/>
                <w:szCs w:val="15"/>
              </w:rPr>
              <w:t>минут</w:t>
            </w:r>
            <w:r w:rsidR="00286C07"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 w:rsidR="00687817" w:rsidRPr="00920C13">
              <w:rPr>
                <w:rFonts w:cstheme="minorHAnsi"/>
                <w:szCs w:val="15"/>
              </w:rPr>
              <w:t>(1</w:t>
            </w:r>
            <w:r>
              <w:rPr>
                <w:rFonts w:cstheme="minorHAnsi"/>
                <w:szCs w:val="15"/>
              </w:rPr>
              <w:t>5</w:t>
            </w:r>
            <w:r w:rsidR="00687817" w:rsidRPr="00920C13">
              <w:rPr>
                <w:rFonts w:cstheme="minorHAnsi"/>
                <w:szCs w:val="15"/>
              </w:rPr>
              <w:t>0 минут)</w:t>
            </w:r>
          </w:p>
        </w:tc>
      </w:tr>
      <w:tr w:rsidR="004E63FD" w:rsidTr="001F03E7">
        <w:tc>
          <w:tcPr>
            <w:tcW w:w="5494" w:type="dxa"/>
          </w:tcPr>
          <w:p w:rsidR="004E63FD" w:rsidRDefault="004E63FD" w:rsidP="004E63FD">
            <w:pPr>
              <w:spacing w:after="120"/>
              <w:rPr>
                <w:rFonts w:cstheme="minorHAnsi"/>
                <w:szCs w:val="15"/>
              </w:rPr>
            </w:pPr>
            <w:proofErr w:type="gramStart"/>
            <w:r>
              <w:rPr>
                <w:rFonts w:cstheme="minorHAnsi"/>
                <w:szCs w:val="15"/>
              </w:rPr>
              <w:t>иностранный</w:t>
            </w:r>
            <w:proofErr w:type="gramEnd"/>
            <w:r>
              <w:rPr>
                <w:rFonts w:cstheme="minorHAnsi"/>
                <w:szCs w:val="15"/>
              </w:rPr>
              <w:t xml:space="preserve"> язык</w:t>
            </w:r>
          </w:p>
        </w:tc>
        <w:tc>
          <w:tcPr>
            <w:tcW w:w="5495" w:type="dxa"/>
          </w:tcPr>
          <w:p w:rsidR="004E63FD" w:rsidRDefault="004E63FD" w:rsidP="001F03E7">
            <w:pPr>
              <w:spacing w:after="120"/>
              <w:rPr>
                <w:rFonts w:cstheme="minorHAnsi"/>
                <w:b/>
                <w:bCs/>
                <w:szCs w:val="15"/>
              </w:rPr>
            </w:pPr>
            <w:r>
              <w:rPr>
                <w:rFonts w:cstheme="minorHAnsi"/>
                <w:b/>
                <w:bCs/>
                <w:szCs w:val="15"/>
              </w:rPr>
              <w:t>2</w:t>
            </w:r>
            <w:r w:rsidRPr="00920C13">
              <w:rPr>
                <w:rFonts w:cstheme="minorHAnsi"/>
                <w:b/>
                <w:bCs/>
                <w:szCs w:val="15"/>
              </w:rPr>
              <w:t xml:space="preserve"> часа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 w:rsidR="001F03E7">
              <w:rPr>
                <w:rFonts w:cstheme="minorHAnsi"/>
                <w:b/>
                <w:bCs/>
                <w:szCs w:val="15"/>
              </w:rPr>
              <w:t>10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15"/>
              </w:rPr>
              <w:t>минут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 w:rsidRPr="00920C13">
              <w:rPr>
                <w:rFonts w:cstheme="minorHAnsi"/>
                <w:szCs w:val="15"/>
              </w:rPr>
              <w:t>(1</w:t>
            </w:r>
            <w:r w:rsidR="001F03E7">
              <w:rPr>
                <w:rFonts w:cstheme="minorHAnsi"/>
                <w:szCs w:val="15"/>
              </w:rPr>
              <w:t>3</w:t>
            </w:r>
            <w:r w:rsidRPr="00920C13">
              <w:rPr>
                <w:rFonts w:cstheme="minorHAnsi"/>
                <w:szCs w:val="15"/>
              </w:rPr>
              <w:t>0 минут)</w:t>
            </w:r>
          </w:p>
        </w:tc>
      </w:tr>
      <w:tr w:rsidR="001F03E7" w:rsidTr="001F03E7">
        <w:tc>
          <w:tcPr>
            <w:tcW w:w="5494" w:type="dxa"/>
          </w:tcPr>
          <w:p w:rsidR="001F03E7" w:rsidRDefault="001F03E7" w:rsidP="004E63FD">
            <w:pPr>
              <w:spacing w:after="120"/>
              <w:rPr>
                <w:rFonts w:cstheme="minorHAnsi"/>
                <w:szCs w:val="15"/>
              </w:rPr>
            </w:pPr>
            <w:proofErr w:type="gramStart"/>
            <w:r>
              <w:rPr>
                <w:rFonts w:cstheme="minorHAnsi"/>
                <w:szCs w:val="15"/>
              </w:rPr>
              <w:t>химия</w:t>
            </w:r>
            <w:proofErr w:type="gramEnd"/>
            <w:r>
              <w:rPr>
                <w:rFonts w:cstheme="minorHAnsi"/>
                <w:szCs w:val="15"/>
              </w:rPr>
              <w:t>, география</w:t>
            </w:r>
          </w:p>
        </w:tc>
        <w:tc>
          <w:tcPr>
            <w:tcW w:w="5495" w:type="dxa"/>
          </w:tcPr>
          <w:p w:rsidR="001F03E7" w:rsidRDefault="001F03E7" w:rsidP="001F03E7">
            <w:pPr>
              <w:spacing w:after="120"/>
              <w:rPr>
                <w:rFonts w:cstheme="minorHAnsi"/>
                <w:b/>
                <w:bCs/>
                <w:szCs w:val="15"/>
              </w:rPr>
            </w:pPr>
            <w:r>
              <w:rPr>
                <w:rFonts w:cstheme="minorHAnsi"/>
                <w:b/>
                <w:bCs/>
                <w:szCs w:val="15"/>
              </w:rPr>
              <w:t>2</w:t>
            </w:r>
            <w:r w:rsidRPr="00920C13">
              <w:rPr>
                <w:rFonts w:cstheme="minorHAnsi"/>
                <w:b/>
                <w:bCs/>
                <w:szCs w:val="15"/>
              </w:rPr>
              <w:t xml:space="preserve"> часа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15"/>
              </w:rPr>
              <w:t>0</w:t>
            </w:r>
            <w:r>
              <w:rPr>
                <w:rFonts w:cstheme="minorHAnsi"/>
                <w:b/>
                <w:bCs/>
                <w:szCs w:val="15"/>
              </w:rPr>
              <w:t>0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15"/>
              </w:rPr>
              <w:t>минут</w:t>
            </w:r>
            <w:r>
              <w:rPr>
                <w:rFonts w:cstheme="minorHAnsi"/>
                <w:b/>
                <w:bCs/>
                <w:szCs w:val="15"/>
                <w:lang w:val="en-US"/>
              </w:rPr>
              <w:t xml:space="preserve"> </w:t>
            </w:r>
            <w:r w:rsidRPr="00920C13">
              <w:rPr>
                <w:rFonts w:cstheme="minorHAnsi"/>
                <w:szCs w:val="15"/>
              </w:rPr>
              <w:t>(1</w:t>
            </w:r>
            <w:r>
              <w:rPr>
                <w:rFonts w:cstheme="minorHAnsi"/>
                <w:szCs w:val="15"/>
              </w:rPr>
              <w:t>2</w:t>
            </w:r>
            <w:r w:rsidRPr="00920C13">
              <w:rPr>
                <w:rFonts w:cstheme="minorHAnsi"/>
                <w:szCs w:val="15"/>
              </w:rPr>
              <w:t>0 минут)</w:t>
            </w:r>
          </w:p>
        </w:tc>
      </w:tr>
    </w:tbl>
    <w:p w:rsidR="00D71B16" w:rsidRPr="001F03E7" w:rsidRDefault="00D71B16" w:rsidP="0033217E">
      <w:pPr>
        <w:spacing w:after="0" w:line="240" w:lineRule="auto"/>
        <w:rPr>
          <w:sz w:val="10"/>
        </w:rPr>
      </w:pPr>
    </w:p>
    <w:p w:rsidR="00B24EC2" w:rsidRPr="00B24EC2" w:rsidRDefault="00B24EC2" w:rsidP="00B24EC2">
      <w:pPr>
        <w:spacing w:after="0" w:line="240" w:lineRule="auto"/>
        <w:jc w:val="center"/>
        <w:rPr>
          <w:b/>
          <w:color w:val="FF0000"/>
          <w:sz w:val="36"/>
        </w:rPr>
      </w:pPr>
      <w:r w:rsidRPr="00B24EC2">
        <w:rPr>
          <w:b/>
          <w:color w:val="FF0000"/>
          <w:sz w:val="36"/>
        </w:rPr>
        <w:t>Начало всех экзаменов в 10:00 утра.</w:t>
      </w:r>
    </w:p>
    <w:p w:rsidR="004E7736" w:rsidRDefault="002F2DDE" w:rsidP="00B24EC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15"/>
        </w:rPr>
      </w:pPr>
      <w:r>
        <w:rPr>
          <w:rFonts w:cstheme="minorHAnsi"/>
          <w:b/>
          <w:color w:val="FF0000"/>
          <w:sz w:val="28"/>
          <w:szCs w:val="15"/>
        </w:rPr>
        <w:t xml:space="preserve">Опоздавшим может быть отказано в допуске на экзамен. </w:t>
      </w:r>
    </w:p>
    <w:p w:rsidR="00B24EC2" w:rsidRDefault="00B24EC2" w:rsidP="00B24EC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3"/>
      </w:tblGrid>
      <w:tr w:rsidR="00B24EC2" w:rsidTr="00787F6E">
        <w:tc>
          <w:tcPr>
            <w:tcW w:w="4786" w:type="dxa"/>
          </w:tcPr>
          <w:p w:rsidR="00B24EC2" w:rsidRPr="00B24EC2" w:rsidRDefault="00B24EC2" w:rsidP="00B24EC2">
            <w:pPr>
              <w:rPr>
                <w:rFonts w:cstheme="minorHAnsi"/>
                <w:b/>
                <w:i/>
                <w:color w:val="002060"/>
                <w:szCs w:val="15"/>
              </w:rPr>
            </w:pPr>
            <w:r w:rsidRPr="00B24EC2">
              <w:rPr>
                <w:rFonts w:cstheme="minorHAnsi"/>
                <w:b/>
                <w:i/>
                <w:color w:val="002060"/>
                <w:szCs w:val="15"/>
              </w:rPr>
              <w:t>При себе необходимо иметь:</w:t>
            </w:r>
          </w:p>
        </w:tc>
        <w:tc>
          <w:tcPr>
            <w:tcW w:w="6203" w:type="dxa"/>
          </w:tcPr>
          <w:p w:rsidR="00B24EC2" w:rsidRPr="00B24EC2" w:rsidRDefault="00920C13" w:rsidP="00920C13">
            <w:pPr>
              <w:rPr>
                <w:rFonts w:cstheme="minorHAnsi"/>
                <w:b/>
                <w:i/>
                <w:color w:val="002060"/>
              </w:rPr>
            </w:pPr>
            <w:r>
              <w:rPr>
                <w:rFonts w:cstheme="minorHAnsi"/>
                <w:b/>
                <w:i/>
                <w:color w:val="002060"/>
              </w:rPr>
              <w:t>Разрешенные дополнительные материалы:</w:t>
            </w:r>
            <w:r w:rsidR="00B24EC2" w:rsidRPr="00B24EC2">
              <w:rPr>
                <w:rFonts w:cstheme="minorHAnsi"/>
                <w:b/>
                <w:i/>
                <w:color w:val="002060"/>
              </w:rPr>
              <w:t xml:space="preserve"> </w:t>
            </w:r>
          </w:p>
        </w:tc>
      </w:tr>
      <w:tr w:rsidR="00B24EC2" w:rsidRPr="00B24EC2" w:rsidTr="00787F6E">
        <w:tc>
          <w:tcPr>
            <w:tcW w:w="4786" w:type="dxa"/>
          </w:tcPr>
          <w:p w:rsidR="00B24EC2" w:rsidRPr="00B24EC2" w:rsidRDefault="00B24EC2" w:rsidP="00B24EC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theme="minorHAnsi"/>
              </w:rPr>
            </w:pPr>
            <w:r w:rsidRPr="00B24EC2">
              <w:rPr>
                <w:rFonts w:cstheme="minorHAnsi"/>
              </w:rPr>
              <w:t>Паспорт</w:t>
            </w:r>
          </w:p>
          <w:p w:rsidR="00B24EC2" w:rsidRDefault="00787F6E" w:rsidP="00787F6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Черную</w:t>
            </w:r>
            <w:r w:rsidR="00B24EC2" w:rsidRPr="00B24EC2">
              <w:rPr>
                <w:rFonts w:cstheme="minorHAnsi"/>
              </w:rPr>
              <w:t xml:space="preserve"> </w:t>
            </w:r>
            <w:proofErr w:type="spellStart"/>
            <w:r w:rsidR="00B24EC2" w:rsidRPr="00B24EC2">
              <w:rPr>
                <w:rFonts w:cstheme="minorHAnsi"/>
              </w:rPr>
              <w:t>гелев</w:t>
            </w:r>
            <w:r>
              <w:rPr>
                <w:rFonts w:cstheme="minorHAnsi"/>
              </w:rPr>
              <w:t>ую</w:t>
            </w:r>
            <w:proofErr w:type="spellEnd"/>
            <w:r w:rsidR="00B24EC2" w:rsidRPr="00B24EC2">
              <w:rPr>
                <w:rFonts w:cstheme="minorHAnsi"/>
              </w:rPr>
              <w:t xml:space="preserve"> или капиллярн</w:t>
            </w:r>
            <w:r>
              <w:rPr>
                <w:rFonts w:cstheme="minorHAnsi"/>
              </w:rPr>
              <w:t>ую</w:t>
            </w:r>
            <w:r w:rsidR="00B24EC2" w:rsidRPr="00B24EC2">
              <w:rPr>
                <w:rFonts w:cstheme="minorHAnsi"/>
              </w:rPr>
              <w:t xml:space="preserve"> ручк</w:t>
            </w:r>
            <w:r>
              <w:rPr>
                <w:rFonts w:cstheme="minorHAnsi"/>
              </w:rPr>
              <w:t>у</w:t>
            </w:r>
          </w:p>
          <w:p w:rsidR="00707D67" w:rsidRPr="00B24EC2" w:rsidRDefault="00707D67" w:rsidP="00787F6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Разрешенные дополнительные материалы</w:t>
            </w:r>
          </w:p>
        </w:tc>
        <w:tc>
          <w:tcPr>
            <w:tcW w:w="6203" w:type="dxa"/>
          </w:tcPr>
          <w:p w:rsidR="00F0409E" w:rsidRPr="00D515BA" w:rsidRDefault="00F0409E" w:rsidP="00B24EC2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русский</w:t>
            </w:r>
            <w:proofErr w:type="gramEnd"/>
            <w:r w:rsidRPr="00D515BA">
              <w:rPr>
                <w:rFonts w:cstheme="minorHAnsi"/>
                <w:u w:val="single"/>
              </w:rPr>
              <w:t xml:space="preserve"> </w:t>
            </w:r>
            <w:r w:rsidRPr="00D515BA">
              <w:rPr>
                <w:rFonts w:cstheme="minorHAnsi"/>
              </w:rPr>
              <w:t>– орфографический словарь</w:t>
            </w:r>
            <w:r w:rsidRPr="00D515BA">
              <w:rPr>
                <w:rFonts w:cstheme="minorHAnsi"/>
                <w:lang w:val="en-US"/>
              </w:rPr>
              <w:t>;</w:t>
            </w:r>
          </w:p>
          <w:p w:rsidR="00B24EC2" w:rsidRPr="00D515BA" w:rsidRDefault="00B24EC2" w:rsidP="00B24EC2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математика</w:t>
            </w:r>
            <w:proofErr w:type="gramEnd"/>
            <w:r w:rsidRPr="00D515BA">
              <w:rPr>
                <w:rFonts w:cstheme="minorHAnsi"/>
                <w:b/>
              </w:rPr>
              <w:t xml:space="preserve"> </w:t>
            </w:r>
            <w:r w:rsidRPr="00D515BA">
              <w:rPr>
                <w:rFonts w:cstheme="minorHAnsi"/>
              </w:rPr>
              <w:t>–</w:t>
            </w:r>
            <w:r w:rsidR="0066516C" w:rsidRPr="00D515BA">
              <w:rPr>
                <w:rFonts w:cstheme="minorHAnsi"/>
              </w:rPr>
              <w:t xml:space="preserve"> </w:t>
            </w:r>
            <w:r w:rsidRPr="00D515BA">
              <w:rPr>
                <w:rFonts w:cstheme="minorHAnsi"/>
              </w:rPr>
              <w:t xml:space="preserve"> линейка; </w:t>
            </w:r>
          </w:p>
          <w:p w:rsidR="00B24EC2" w:rsidRPr="00D515BA" w:rsidRDefault="00B24EC2" w:rsidP="00B24EC2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физика</w:t>
            </w:r>
            <w:proofErr w:type="gramEnd"/>
            <w:r w:rsidRPr="00D515BA">
              <w:rPr>
                <w:rFonts w:cstheme="minorHAnsi"/>
                <w:b/>
              </w:rPr>
              <w:t xml:space="preserve"> </w:t>
            </w:r>
            <w:r w:rsidRPr="00D515BA">
              <w:rPr>
                <w:rFonts w:cstheme="minorHAnsi"/>
              </w:rPr>
              <w:t>–</w:t>
            </w:r>
            <w:r w:rsidR="00F0409E" w:rsidRPr="00D515BA">
              <w:rPr>
                <w:rFonts w:cstheme="minorHAnsi"/>
                <w:lang w:val="en-US"/>
              </w:rPr>
              <w:t xml:space="preserve"> </w:t>
            </w:r>
            <w:r w:rsidRPr="00D515BA">
              <w:rPr>
                <w:rFonts w:cstheme="minorHAnsi"/>
              </w:rPr>
              <w:t>непрограммируемый калькулятор</w:t>
            </w:r>
            <w:r w:rsidR="00E319A5" w:rsidRPr="00D515BA">
              <w:rPr>
                <w:rStyle w:val="a7"/>
                <w:rFonts w:cstheme="minorHAnsi"/>
              </w:rPr>
              <w:footnoteReference w:id="1"/>
            </w:r>
            <w:r w:rsidRPr="00D515BA">
              <w:rPr>
                <w:rFonts w:cstheme="minorHAnsi"/>
              </w:rPr>
              <w:t xml:space="preserve">; </w:t>
            </w:r>
          </w:p>
          <w:p w:rsidR="00B24EC2" w:rsidRPr="00D515BA" w:rsidRDefault="00B24EC2" w:rsidP="00B24EC2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химия</w:t>
            </w:r>
            <w:proofErr w:type="gramEnd"/>
            <w:r w:rsidRPr="00D515BA">
              <w:rPr>
                <w:rFonts w:cstheme="minorHAnsi"/>
              </w:rPr>
              <w:t xml:space="preserve"> – непрограммируемый калькулятор; </w:t>
            </w:r>
          </w:p>
          <w:p w:rsidR="00D515BA" w:rsidRPr="00D515BA" w:rsidRDefault="00F0409E" w:rsidP="00D515BA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биология</w:t>
            </w:r>
            <w:proofErr w:type="gramEnd"/>
            <w:r w:rsidRPr="00D515BA">
              <w:rPr>
                <w:rFonts w:cstheme="minorHAnsi"/>
                <w:b/>
                <w:u w:val="single"/>
              </w:rPr>
              <w:t xml:space="preserve"> </w:t>
            </w:r>
            <w:r w:rsidRPr="00D515BA">
              <w:rPr>
                <w:rFonts w:cstheme="minorHAnsi"/>
              </w:rPr>
              <w:t>– линейка</w:t>
            </w:r>
            <w:r w:rsidR="00D515BA" w:rsidRPr="00D515BA">
              <w:rPr>
                <w:rFonts w:cstheme="minorHAnsi"/>
              </w:rPr>
              <w:t xml:space="preserve">, </w:t>
            </w:r>
            <w:r w:rsidR="00D515BA" w:rsidRPr="00D515BA">
              <w:rPr>
                <w:rFonts w:cstheme="minorHAnsi"/>
              </w:rPr>
              <w:t>непрограммируемый калькулятор;</w:t>
            </w:r>
          </w:p>
          <w:p w:rsidR="00B24EC2" w:rsidRPr="00D515BA" w:rsidRDefault="00B24EC2" w:rsidP="00D515BA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D515BA">
              <w:rPr>
                <w:rFonts w:cstheme="minorHAnsi"/>
                <w:b/>
                <w:u w:val="single"/>
              </w:rPr>
              <w:t>география</w:t>
            </w:r>
            <w:proofErr w:type="gramEnd"/>
            <w:r w:rsidRPr="00D515BA">
              <w:rPr>
                <w:rFonts w:cstheme="minorHAnsi"/>
              </w:rPr>
              <w:t xml:space="preserve"> – линейка, непрограммируемый калькулятор</w:t>
            </w:r>
            <w:r w:rsidR="00D515BA" w:rsidRPr="00D515BA">
              <w:rPr>
                <w:rFonts w:cs="TimesNewRomanPSMT"/>
                <w:sz w:val="19"/>
                <w:szCs w:val="19"/>
              </w:rPr>
              <w:t xml:space="preserve">; </w:t>
            </w:r>
            <w:r w:rsidR="00D515BA" w:rsidRPr="00D515BA">
              <w:rPr>
                <w:rFonts w:cs="TimesNewRomanPSMT"/>
              </w:rPr>
              <w:t>географически</w:t>
            </w:r>
            <w:r w:rsidR="00D515BA" w:rsidRPr="00D515BA">
              <w:rPr>
                <w:rFonts w:cs="TimesNewRomanPSMT"/>
              </w:rPr>
              <w:t>е</w:t>
            </w:r>
            <w:r w:rsidR="00D515BA" w:rsidRPr="00D515BA">
              <w:rPr>
                <w:rFonts w:cs="TimesNewRomanPSMT"/>
              </w:rPr>
              <w:t xml:space="preserve"> атлас</w:t>
            </w:r>
            <w:r w:rsidR="00D515BA" w:rsidRPr="00D515BA">
              <w:rPr>
                <w:rFonts w:cs="TimesNewRomanPSMT"/>
              </w:rPr>
              <w:t>ы</w:t>
            </w:r>
            <w:r w:rsidR="00D515BA" w:rsidRPr="00D515BA">
              <w:rPr>
                <w:rFonts w:cs="TimesNewRomanPSMT"/>
              </w:rPr>
              <w:t xml:space="preserve"> для 7, 8 и 9 классов</w:t>
            </w:r>
            <w:r w:rsidR="00D515BA" w:rsidRPr="00D515BA">
              <w:rPr>
                <w:rFonts w:cstheme="minorHAnsi"/>
              </w:rPr>
              <w:t>.</w:t>
            </w:r>
          </w:p>
        </w:tc>
      </w:tr>
    </w:tbl>
    <w:p w:rsidR="00787F6E" w:rsidRPr="002F2DDE" w:rsidRDefault="00013A9B" w:rsidP="00013A9B">
      <w:pPr>
        <w:pStyle w:val="a8"/>
        <w:jc w:val="center"/>
        <w:rPr>
          <w:b/>
          <w:color w:val="FF0000"/>
          <w:sz w:val="36"/>
        </w:rPr>
      </w:pPr>
      <w:r w:rsidRPr="002F2DDE">
        <w:rPr>
          <w:b/>
          <w:noProof/>
          <w:color w:val="FF0000"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3F39306C" wp14:editId="10036FC9">
            <wp:simplePos x="0" y="0"/>
            <wp:positionH relativeFrom="column">
              <wp:posOffset>6107430</wp:posOffset>
            </wp:positionH>
            <wp:positionV relativeFrom="paragraph">
              <wp:posOffset>166370</wp:posOffset>
            </wp:positionV>
            <wp:extent cx="638175" cy="638175"/>
            <wp:effectExtent l="19050" t="0" r="9525" b="0"/>
            <wp:wrapSquare wrapText="bothSides"/>
            <wp:docPr id="3" name="Рисунок 1" descr="http://www.mirbo.ru/assets/images/zapret_mobile_telephone_378x377.gif?q=assets/images/zapret_mobile_telephone_378x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bo.ru/assets/images/zapret_mobile_telephone_378x377.gif?q=assets/images/zapret_mobile_telephone_378x37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DDE">
        <w:rPr>
          <w:b/>
          <w:noProof/>
          <w:color w:val="FF0000"/>
          <w:sz w:val="36"/>
          <w:u w:val="single"/>
        </w:rPr>
        <w:drawing>
          <wp:anchor distT="0" distB="0" distL="114300" distR="114300" simplePos="0" relativeHeight="251656192" behindDoc="0" locked="0" layoutInCell="1" allowOverlap="1" wp14:anchorId="6EE42F9C" wp14:editId="4303595A">
            <wp:simplePos x="0" y="0"/>
            <wp:positionH relativeFrom="column">
              <wp:posOffset>20320</wp:posOffset>
            </wp:positionH>
            <wp:positionV relativeFrom="paragraph">
              <wp:posOffset>165735</wp:posOffset>
            </wp:positionV>
            <wp:extent cx="638175" cy="638175"/>
            <wp:effectExtent l="19050" t="0" r="9525" b="0"/>
            <wp:wrapSquare wrapText="bothSides"/>
            <wp:docPr id="1" name="Рисунок 1" descr="http://www.mirbo.ru/assets/images/zapret_mobile_telephone_378x377.gif?q=assets/images/zapret_mobile_telephone_378x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bo.ru/assets/images/zapret_mobile_telephone_378x377.gif?q=assets/images/zapret_mobile_telephone_378x37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DDE">
        <w:rPr>
          <w:b/>
          <w:color w:val="FF0000"/>
          <w:sz w:val="36"/>
          <w:u w:val="single"/>
        </w:rPr>
        <w:t xml:space="preserve">На </w:t>
      </w:r>
      <w:r w:rsidR="004E63FD">
        <w:rPr>
          <w:b/>
          <w:color w:val="FF0000"/>
          <w:sz w:val="36"/>
          <w:u w:val="single"/>
        </w:rPr>
        <w:t>экзаменах</w:t>
      </w:r>
      <w:r w:rsidRPr="002F2DDE">
        <w:rPr>
          <w:b/>
          <w:color w:val="FF0000"/>
          <w:sz w:val="36"/>
          <w:u w:val="single"/>
        </w:rPr>
        <w:t xml:space="preserve"> запрещено иметь при себе мобильный телефон</w:t>
      </w:r>
      <w:r w:rsidRPr="002F2DDE">
        <w:rPr>
          <w:rStyle w:val="a7"/>
          <w:color w:val="FF0000"/>
          <w:sz w:val="36"/>
        </w:rPr>
        <w:footnoteReference w:id="2"/>
      </w:r>
    </w:p>
    <w:p w:rsidR="00013A9B" w:rsidRDefault="00013A9B" w:rsidP="00013A9B">
      <w:pPr>
        <w:pStyle w:val="a8"/>
        <w:jc w:val="center"/>
        <w:rPr>
          <w:color w:val="FF0000"/>
          <w:sz w:val="8"/>
        </w:rPr>
      </w:pPr>
      <w:r w:rsidRPr="002F2DDE">
        <w:rPr>
          <w:color w:val="FF0000"/>
          <w:sz w:val="28"/>
        </w:rPr>
        <w:t xml:space="preserve">Факт наличия телефона </w:t>
      </w:r>
      <w:r w:rsidR="002F2DDE">
        <w:rPr>
          <w:color w:val="FF0000"/>
          <w:sz w:val="28"/>
        </w:rPr>
        <w:t xml:space="preserve">(в том числе и выключенного) </w:t>
      </w:r>
      <w:r w:rsidR="002F2DDE">
        <w:rPr>
          <w:color w:val="FF0000"/>
          <w:sz w:val="28"/>
        </w:rPr>
        <w:br/>
      </w:r>
      <w:r w:rsidRPr="002F2DDE">
        <w:rPr>
          <w:color w:val="FF0000"/>
          <w:sz w:val="28"/>
        </w:rPr>
        <w:t>является осн</w:t>
      </w:r>
      <w:r w:rsidR="00787F6E" w:rsidRPr="002F2DDE">
        <w:rPr>
          <w:color w:val="FF0000"/>
          <w:sz w:val="28"/>
        </w:rPr>
        <w:t>ованием для удаления с экзамена</w:t>
      </w:r>
      <w:r w:rsidR="00667ABB">
        <w:rPr>
          <w:color w:val="FF0000"/>
          <w:sz w:val="28"/>
        </w:rPr>
        <w:t xml:space="preserve"> без права пересдачи</w:t>
      </w:r>
      <w:r w:rsidR="00787F6E" w:rsidRPr="002F2DDE">
        <w:rPr>
          <w:color w:val="FF0000"/>
          <w:sz w:val="28"/>
        </w:rPr>
        <w:br/>
      </w:r>
      <w:r w:rsidR="00AA71C7">
        <w:rPr>
          <w:color w:val="FF0000"/>
          <w:sz w:val="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3"/>
      </w:tblGrid>
      <w:tr w:rsidR="002F2DDE" w:rsidRPr="003252F4" w:rsidTr="00DD1963">
        <w:tc>
          <w:tcPr>
            <w:tcW w:w="4786" w:type="dxa"/>
          </w:tcPr>
          <w:p w:rsidR="002F2DDE" w:rsidRPr="003252F4" w:rsidRDefault="002F2DDE" w:rsidP="00F0409E">
            <w:pPr>
              <w:pStyle w:val="a3"/>
              <w:ind w:left="0"/>
              <w:rPr>
                <w:rFonts w:cstheme="minorHAnsi"/>
                <w:b/>
                <w:i/>
                <w:color w:val="002060"/>
              </w:rPr>
            </w:pPr>
            <w:r w:rsidRPr="003252F4">
              <w:rPr>
                <w:rFonts w:cstheme="minorHAnsi"/>
                <w:b/>
                <w:i/>
                <w:color w:val="002060"/>
              </w:rPr>
              <w:t xml:space="preserve">Результаты </w:t>
            </w:r>
            <w:r w:rsidR="00F0409E">
              <w:rPr>
                <w:rFonts w:cstheme="minorHAnsi"/>
                <w:b/>
                <w:i/>
                <w:color w:val="002060"/>
              </w:rPr>
              <w:t>экзамена</w:t>
            </w:r>
            <w:r w:rsidRPr="003252F4">
              <w:rPr>
                <w:rFonts w:cstheme="minorHAnsi"/>
                <w:b/>
                <w:i/>
                <w:color w:val="002060"/>
              </w:rPr>
              <w:t xml:space="preserve"> можно узнать:</w:t>
            </w:r>
          </w:p>
        </w:tc>
        <w:tc>
          <w:tcPr>
            <w:tcW w:w="6203" w:type="dxa"/>
          </w:tcPr>
          <w:p w:rsidR="002F2DDE" w:rsidRPr="003252F4" w:rsidRDefault="00F0409E" w:rsidP="00F0409E">
            <w:pPr>
              <w:pStyle w:val="a3"/>
              <w:ind w:left="0"/>
              <w:rPr>
                <w:rFonts w:cstheme="minorHAnsi"/>
                <w:b/>
                <w:i/>
                <w:color w:val="002060"/>
              </w:rPr>
            </w:pPr>
            <w:r>
              <w:rPr>
                <w:rFonts w:cstheme="minorHAnsi"/>
                <w:b/>
                <w:i/>
                <w:color w:val="002060"/>
              </w:rPr>
              <w:t>Справка</w:t>
            </w:r>
            <w:r w:rsidR="002F2DDE" w:rsidRPr="003252F4">
              <w:rPr>
                <w:rFonts w:cstheme="minorHAnsi"/>
                <w:b/>
                <w:i/>
                <w:color w:val="002060"/>
              </w:rPr>
              <w:t xml:space="preserve"> о результатах </w:t>
            </w:r>
            <w:r>
              <w:rPr>
                <w:rFonts w:cstheme="minorHAnsi"/>
                <w:b/>
                <w:i/>
                <w:color w:val="002060"/>
              </w:rPr>
              <w:t>ГИА</w:t>
            </w:r>
            <w:r w:rsidR="002F2DDE" w:rsidRPr="003252F4">
              <w:rPr>
                <w:rFonts w:cstheme="minorHAnsi"/>
                <w:b/>
                <w:i/>
                <w:color w:val="002060"/>
              </w:rPr>
              <w:t>:</w:t>
            </w:r>
          </w:p>
        </w:tc>
      </w:tr>
      <w:tr w:rsidR="002F2DDE" w:rsidTr="00DD1963">
        <w:tc>
          <w:tcPr>
            <w:tcW w:w="4786" w:type="dxa"/>
          </w:tcPr>
          <w:p w:rsidR="002F2DDE" w:rsidRPr="00B90773" w:rsidRDefault="002F2DDE" w:rsidP="00DD1963">
            <w:pPr>
              <w:rPr>
                <w:rFonts w:cstheme="minorHAnsi"/>
              </w:rPr>
            </w:pPr>
            <w:proofErr w:type="gramStart"/>
            <w:r w:rsidRPr="00B90773">
              <w:rPr>
                <w:rFonts w:cstheme="minorHAnsi"/>
              </w:rPr>
              <w:t xml:space="preserve">Через  </w:t>
            </w:r>
            <w:r>
              <w:rPr>
                <w:rFonts w:cstheme="minorHAnsi"/>
              </w:rPr>
              <w:t>6</w:t>
            </w:r>
            <w:proofErr w:type="gramEnd"/>
            <w:r>
              <w:rPr>
                <w:rFonts w:cstheme="minorHAnsi"/>
              </w:rPr>
              <w:t>-</w:t>
            </w:r>
            <w:r w:rsidR="007531A5">
              <w:rPr>
                <w:rFonts w:cstheme="minorHAnsi"/>
              </w:rPr>
              <w:t>9</w:t>
            </w:r>
            <w:r w:rsidRPr="00B90773">
              <w:rPr>
                <w:rFonts w:cstheme="minorHAnsi"/>
              </w:rPr>
              <w:t xml:space="preserve"> дней после экзамена </w:t>
            </w:r>
          </w:p>
          <w:p w:rsidR="002F2DDE" w:rsidRPr="00E319A5" w:rsidRDefault="002F2DDE" w:rsidP="00DD1963">
            <w:pPr>
              <w:pStyle w:val="a3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 w:rsidRPr="00E319A5">
              <w:rPr>
                <w:rFonts w:cstheme="minorHAnsi"/>
              </w:rPr>
              <w:t>на</w:t>
            </w:r>
            <w:proofErr w:type="gramEnd"/>
            <w:r w:rsidRPr="00E319A5">
              <w:rPr>
                <w:rFonts w:cstheme="minorHAnsi"/>
              </w:rPr>
              <w:t xml:space="preserve"> сайте </w:t>
            </w:r>
            <w:r w:rsidRPr="00E319A5">
              <w:rPr>
                <w:rFonts w:cstheme="minorHAnsi"/>
                <w:lang w:val="en-US"/>
              </w:rPr>
              <w:t>g</w:t>
            </w:r>
            <w:r w:rsidRPr="00E319A5">
              <w:rPr>
                <w:rFonts w:cstheme="minorHAnsi"/>
              </w:rPr>
              <w:t>ia.edunord.ru</w:t>
            </w:r>
          </w:p>
          <w:p w:rsidR="007531A5" w:rsidRPr="00AA71C7" w:rsidRDefault="002F2DDE" w:rsidP="00AA71C7">
            <w:pPr>
              <w:pStyle w:val="a3"/>
              <w:numPr>
                <w:ilvl w:val="0"/>
                <w:numId w:val="5"/>
              </w:numPr>
              <w:rPr>
                <w:rFonts w:cstheme="minorHAnsi"/>
              </w:rPr>
            </w:pPr>
            <w:r w:rsidRPr="00E319A5">
              <w:rPr>
                <w:rFonts w:cstheme="minorHAnsi"/>
                <w:lang w:val="en-US"/>
              </w:rPr>
              <w:t xml:space="preserve">в </w:t>
            </w:r>
            <w:r w:rsidR="00667ABB">
              <w:rPr>
                <w:rFonts w:cstheme="minorHAnsi"/>
              </w:rPr>
              <w:t>своем образовательном учреждении</w:t>
            </w:r>
          </w:p>
        </w:tc>
        <w:tc>
          <w:tcPr>
            <w:tcW w:w="6203" w:type="dxa"/>
          </w:tcPr>
          <w:p w:rsidR="00667ABB" w:rsidRDefault="00667ABB" w:rsidP="00DD196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Выдача </w:t>
            </w:r>
            <w:r w:rsidR="00F0409E">
              <w:rPr>
                <w:rFonts w:cstheme="minorHAnsi"/>
              </w:rPr>
              <w:t>справок</w:t>
            </w:r>
            <w:r>
              <w:rPr>
                <w:rFonts w:cstheme="minorHAnsi"/>
              </w:rPr>
              <w:t xml:space="preserve"> состоится после 2</w:t>
            </w:r>
            <w:r w:rsidR="00F0409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июня</w:t>
            </w:r>
          </w:p>
          <w:p w:rsidR="00667ABB" w:rsidRDefault="007531A5" w:rsidP="00DD1963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Досрочно выдача </w:t>
            </w:r>
            <w:r w:rsidR="00F0409E">
              <w:rPr>
                <w:rFonts w:cstheme="minorHAnsi"/>
              </w:rPr>
              <w:t>справок</w:t>
            </w:r>
            <w:r>
              <w:rPr>
                <w:rFonts w:cstheme="minorHAnsi"/>
              </w:rPr>
              <w:t xml:space="preserve"> не производится</w:t>
            </w:r>
          </w:p>
          <w:p w:rsidR="002F2DDE" w:rsidRPr="003252F4" w:rsidRDefault="002F2DDE" w:rsidP="00DD1963">
            <w:pPr>
              <w:pStyle w:val="a3"/>
              <w:ind w:left="0"/>
              <w:rPr>
                <w:rFonts w:cstheme="minorHAnsi"/>
              </w:rPr>
            </w:pPr>
          </w:p>
        </w:tc>
      </w:tr>
    </w:tbl>
    <w:p w:rsidR="007531A5" w:rsidRPr="00DF37FC" w:rsidRDefault="00AA71C7" w:rsidP="007531A5">
      <w:pPr>
        <w:jc w:val="center"/>
        <w:rPr>
          <w:rFonts w:cstheme="minorHAnsi"/>
          <w:color w:val="FF0000"/>
          <w:sz w:val="32"/>
          <w:szCs w:val="28"/>
        </w:rPr>
      </w:pPr>
      <w:r w:rsidRPr="00AA71C7">
        <w:rPr>
          <w:color w:val="FF0000"/>
          <w:sz w:val="6"/>
          <w:szCs w:val="28"/>
        </w:rPr>
        <w:br/>
      </w:r>
      <w:r w:rsidR="007531A5" w:rsidRPr="00DF37FC">
        <w:rPr>
          <w:color w:val="FF0000"/>
          <w:sz w:val="32"/>
          <w:szCs w:val="28"/>
        </w:rPr>
        <w:t xml:space="preserve">Увидеть свою экзаменационную работу можно на сайте </w:t>
      </w:r>
      <w:r w:rsidR="007531A5" w:rsidRPr="00DF37FC">
        <w:rPr>
          <w:rFonts w:cstheme="minorHAnsi"/>
          <w:b/>
          <w:color w:val="FF0000"/>
          <w:sz w:val="32"/>
          <w:szCs w:val="28"/>
          <w:lang w:val="en-US"/>
        </w:rPr>
        <w:t>g</w:t>
      </w:r>
      <w:r w:rsidR="007531A5" w:rsidRPr="00DF37FC">
        <w:rPr>
          <w:rFonts w:cstheme="minorHAnsi"/>
          <w:b/>
          <w:color w:val="FF0000"/>
          <w:sz w:val="32"/>
          <w:szCs w:val="28"/>
        </w:rPr>
        <w:t>ia.edunord.ru</w:t>
      </w:r>
    </w:p>
    <w:p w:rsidR="00B76A3E" w:rsidRDefault="00B76A3E" w:rsidP="004E4DF4">
      <w:pPr>
        <w:pStyle w:val="a8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i/>
          <w:color w:val="002060"/>
          <w:sz w:val="32"/>
        </w:rPr>
      </w:pPr>
      <w:r>
        <w:rPr>
          <w:rFonts w:asciiTheme="minorHAnsi" w:hAnsiTheme="minorHAnsi" w:cstheme="minorHAnsi"/>
          <w:b/>
          <w:i/>
          <w:color w:val="002060"/>
          <w:sz w:val="32"/>
        </w:rPr>
        <w:t>Примерные шкалы перевода первичных баллов в отметки</w:t>
      </w:r>
      <w:r w:rsidR="00CF4337" w:rsidRPr="00AA6643">
        <w:rPr>
          <w:rFonts w:asciiTheme="minorHAnsi" w:hAnsiTheme="minorHAnsi" w:cstheme="minorHAnsi"/>
          <w:b/>
          <w:i/>
          <w:color w:val="002060"/>
          <w:sz w:val="32"/>
        </w:rPr>
        <w:t xml:space="preserve"> в 201</w:t>
      </w:r>
      <w:r w:rsidR="00AA71C7">
        <w:rPr>
          <w:rFonts w:asciiTheme="minorHAnsi" w:hAnsiTheme="minorHAnsi" w:cstheme="minorHAnsi"/>
          <w:b/>
          <w:i/>
          <w:color w:val="002060"/>
          <w:sz w:val="32"/>
        </w:rPr>
        <w:t>4</w:t>
      </w:r>
      <w:r w:rsidR="00CF4337" w:rsidRPr="00AA6643">
        <w:rPr>
          <w:rFonts w:asciiTheme="minorHAnsi" w:hAnsiTheme="minorHAnsi" w:cstheme="minorHAnsi"/>
          <w:b/>
          <w:i/>
          <w:color w:val="002060"/>
          <w:sz w:val="32"/>
        </w:rPr>
        <w:t xml:space="preserve"> году</w:t>
      </w:r>
      <w:r w:rsidR="004B3E1D">
        <w:rPr>
          <w:rStyle w:val="a7"/>
          <w:rFonts w:asciiTheme="minorHAnsi" w:hAnsiTheme="minorHAnsi" w:cstheme="minorHAnsi"/>
          <w:b/>
          <w:i/>
          <w:color w:val="002060"/>
          <w:sz w:val="32"/>
        </w:rPr>
        <w:footnoteReference w:id="3"/>
      </w:r>
    </w:p>
    <w:tbl>
      <w:tblPr>
        <w:tblStyle w:val="-410"/>
        <w:tblW w:w="0" w:type="auto"/>
        <w:tblLook w:val="04A0" w:firstRow="1" w:lastRow="0" w:firstColumn="1" w:lastColumn="0" w:noHBand="0" w:noVBand="1"/>
      </w:tblPr>
      <w:tblGrid>
        <w:gridCol w:w="2235"/>
        <w:gridCol w:w="2188"/>
        <w:gridCol w:w="2189"/>
        <w:gridCol w:w="2188"/>
        <w:gridCol w:w="2189"/>
      </w:tblGrid>
      <w:tr w:rsidR="00B76A3E" w:rsidRPr="00B76A3E" w:rsidTr="008C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76A3E" w:rsidRPr="00707D67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707D67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2188" w:type="dxa"/>
          </w:tcPr>
          <w:p w:rsidR="00B76A3E" w:rsidRPr="00707D67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707D67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«2»</w:t>
            </w:r>
          </w:p>
        </w:tc>
        <w:tc>
          <w:tcPr>
            <w:tcW w:w="2189" w:type="dxa"/>
          </w:tcPr>
          <w:p w:rsidR="00B76A3E" w:rsidRPr="00707D67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707D67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«3»</w:t>
            </w:r>
          </w:p>
        </w:tc>
        <w:tc>
          <w:tcPr>
            <w:tcW w:w="2188" w:type="dxa"/>
          </w:tcPr>
          <w:p w:rsidR="00B76A3E" w:rsidRPr="00707D67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707D67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«4»</w:t>
            </w:r>
          </w:p>
        </w:tc>
        <w:tc>
          <w:tcPr>
            <w:tcW w:w="2189" w:type="dxa"/>
          </w:tcPr>
          <w:p w:rsidR="00B76A3E" w:rsidRPr="00707D67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707D67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«5»</w:t>
            </w:r>
          </w:p>
        </w:tc>
      </w:tr>
      <w:tr w:rsidR="00B76A3E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Русский язык</w:t>
            </w:r>
          </w:p>
        </w:tc>
        <w:tc>
          <w:tcPr>
            <w:tcW w:w="2188" w:type="dxa"/>
          </w:tcPr>
          <w:p w:rsidR="00B76A3E" w:rsidRPr="00B76A3E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B76A3E">
              <w:rPr>
                <w:rFonts w:asciiTheme="minorHAnsi" w:hAnsiTheme="minorHAnsi" w:cstheme="minorHAnsi"/>
                <w:i/>
                <w:color w:val="002060"/>
              </w:rPr>
              <w:t>0-17</w:t>
            </w:r>
          </w:p>
        </w:tc>
        <w:tc>
          <w:tcPr>
            <w:tcW w:w="2189" w:type="dxa"/>
          </w:tcPr>
          <w:p w:rsidR="00B76A3E" w:rsidRPr="00B76A3E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B76A3E">
              <w:rPr>
                <w:rFonts w:asciiTheme="minorHAnsi" w:hAnsiTheme="minorHAnsi" w:cstheme="minorHAnsi"/>
                <w:i/>
                <w:color w:val="002060"/>
              </w:rPr>
              <w:t>18-27</w:t>
            </w:r>
          </w:p>
        </w:tc>
        <w:tc>
          <w:tcPr>
            <w:tcW w:w="2188" w:type="dxa"/>
          </w:tcPr>
          <w:p w:rsidR="00B76A3E" w:rsidRPr="00B76A3E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B76A3E">
              <w:rPr>
                <w:rFonts w:asciiTheme="minorHAnsi" w:hAnsiTheme="minorHAnsi" w:cstheme="minorHAnsi"/>
                <w:i/>
                <w:color w:val="002060"/>
              </w:rPr>
              <w:t>28-36</w:t>
            </w:r>
            <w:r w:rsidR="00471675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r w:rsidR="00471675">
              <w:rPr>
                <w:rFonts w:asciiTheme="minorHAnsi" w:hAnsiTheme="minorHAnsi" w:cstheme="minorHAnsi"/>
                <w:i/>
                <w:color w:val="002060"/>
              </w:rPr>
              <w:br/>
              <w:t>из них не менее 4 баллов по критериям грамотности</w:t>
            </w:r>
          </w:p>
        </w:tc>
        <w:tc>
          <w:tcPr>
            <w:tcW w:w="2189" w:type="dxa"/>
          </w:tcPr>
          <w:p w:rsidR="00B76A3E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B76A3E">
              <w:rPr>
                <w:rFonts w:asciiTheme="minorHAnsi" w:hAnsiTheme="minorHAnsi" w:cstheme="minorHAnsi"/>
                <w:i/>
                <w:color w:val="002060"/>
              </w:rPr>
              <w:t>37-42</w:t>
            </w:r>
            <w:r w:rsidR="00471675">
              <w:rPr>
                <w:rFonts w:asciiTheme="minorHAnsi" w:hAnsiTheme="minorHAnsi" w:cstheme="minorHAnsi"/>
                <w:i/>
                <w:color w:val="002060"/>
              </w:rPr>
              <w:t>,</w:t>
            </w:r>
          </w:p>
          <w:p w:rsidR="00471675" w:rsidRPr="00B76A3E" w:rsidRDefault="00471675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proofErr w:type="gramStart"/>
            <w:r>
              <w:rPr>
                <w:rFonts w:asciiTheme="minorHAnsi" w:hAnsiTheme="minorHAnsi" w:cstheme="minorHAnsi"/>
                <w:i/>
                <w:color w:val="002060"/>
              </w:rPr>
              <w:t>из</w:t>
            </w:r>
            <w:proofErr w:type="gramEnd"/>
            <w:r>
              <w:rPr>
                <w:rFonts w:asciiTheme="minorHAnsi" w:hAnsiTheme="minorHAnsi" w:cstheme="minorHAnsi"/>
                <w:i/>
                <w:color w:val="002060"/>
              </w:rPr>
              <w:t xml:space="preserve"> них не менее 6 баллов по критериям грамотности</w:t>
            </w:r>
          </w:p>
        </w:tc>
      </w:tr>
      <w:tr w:rsidR="008C3E74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8C3E74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Математика</w:t>
            </w:r>
          </w:p>
        </w:tc>
        <w:tc>
          <w:tcPr>
            <w:tcW w:w="2188" w:type="dxa"/>
            <w:vMerge w:val="restart"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471675">
              <w:rPr>
                <w:rFonts w:asciiTheme="minorHAnsi" w:hAnsiTheme="minorHAnsi" w:cstheme="minorHAnsi"/>
                <w:i/>
                <w:color w:val="002060"/>
              </w:rPr>
              <w:t>0-7</w:t>
            </w:r>
          </w:p>
        </w:tc>
        <w:tc>
          <w:tcPr>
            <w:tcW w:w="2189" w:type="dxa"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471675">
              <w:rPr>
                <w:rFonts w:asciiTheme="minorHAnsi" w:hAnsiTheme="minorHAnsi" w:cstheme="minorHAnsi"/>
                <w:i/>
                <w:color w:val="002060"/>
              </w:rPr>
              <w:t>8-15</w:t>
            </w:r>
          </w:p>
        </w:tc>
        <w:tc>
          <w:tcPr>
            <w:tcW w:w="2188" w:type="dxa"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471675">
              <w:rPr>
                <w:rFonts w:asciiTheme="minorHAnsi" w:hAnsiTheme="minorHAnsi" w:cstheme="minorHAnsi"/>
                <w:i/>
                <w:color w:val="002060"/>
              </w:rPr>
              <w:t>16-22</w:t>
            </w:r>
          </w:p>
        </w:tc>
        <w:tc>
          <w:tcPr>
            <w:tcW w:w="2189" w:type="dxa"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471675">
              <w:rPr>
                <w:rFonts w:asciiTheme="minorHAnsi" w:hAnsiTheme="minorHAnsi" w:cstheme="minorHAnsi"/>
                <w:i/>
                <w:color w:val="002060"/>
              </w:rPr>
              <w:t>23-38</w:t>
            </w:r>
          </w:p>
        </w:tc>
      </w:tr>
      <w:tr w:rsidR="008C3E74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8C3E74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88" w:type="dxa"/>
            <w:vMerge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</w:p>
        </w:tc>
        <w:tc>
          <w:tcPr>
            <w:tcW w:w="6566" w:type="dxa"/>
            <w:gridSpan w:val="3"/>
          </w:tcPr>
          <w:p w:rsidR="008C3E74" w:rsidRPr="00471675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proofErr w:type="gramStart"/>
            <w:r>
              <w:rPr>
                <w:rFonts w:asciiTheme="minorHAnsi" w:hAnsiTheme="minorHAnsi" w:cstheme="minorHAnsi"/>
                <w:i/>
                <w:color w:val="002060"/>
              </w:rPr>
              <w:t>из</w:t>
            </w:r>
            <w:proofErr w:type="gramEnd"/>
            <w:r>
              <w:rPr>
                <w:rFonts w:asciiTheme="minorHAnsi" w:hAnsiTheme="minorHAnsi" w:cstheme="minorHAnsi"/>
                <w:i/>
                <w:color w:val="002060"/>
              </w:rPr>
              <w:t xml:space="preserve"> них</w:t>
            </w:r>
            <w:r w:rsidR="00707D67">
              <w:rPr>
                <w:rFonts w:asciiTheme="minorHAnsi" w:hAnsiTheme="minorHAnsi" w:cstheme="minorHAnsi"/>
                <w:i/>
                <w:color w:val="002060"/>
              </w:rPr>
              <w:t>: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по модулю «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>Алгебра</w:t>
            </w:r>
            <w:r>
              <w:rPr>
                <w:rFonts w:asciiTheme="minorHAnsi" w:hAnsiTheme="minorHAnsi" w:cstheme="minorHAnsi"/>
                <w:i/>
                <w:color w:val="002060"/>
              </w:rPr>
              <w:t>»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не менее 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>3 балл</w:t>
            </w:r>
            <w:r>
              <w:rPr>
                <w:rFonts w:asciiTheme="minorHAnsi" w:hAnsiTheme="minorHAnsi" w:cstheme="minorHAnsi"/>
                <w:i/>
                <w:color w:val="002060"/>
              </w:rPr>
              <w:t>ов, «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>Геометрия</w:t>
            </w:r>
            <w:r>
              <w:rPr>
                <w:rFonts w:asciiTheme="minorHAnsi" w:hAnsiTheme="minorHAnsi" w:cstheme="minorHAnsi"/>
                <w:i/>
                <w:color w:val="002060"/>
              </w:rPr>
              <w:t>»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не менее </w:t>
            </w:r>
            <w:r w:rsidRPr="00471675">
              <w:rPr>
                <w:rFonts w:asciiTheme="minorHAnsi" w:hAnsiTheme="minorHAnsi" w:cstheme="minorHAnsi"/>
                <w:i/>
                <w:color w:val="002060"/>
              </w:rPr>
              <w:t>2 балл</w:t>
            </w:r>
            <w:r>
              <w:rPr>
                <w:rFonts w:asciiTheme="minorHAnsi" w:hAnsiTheme="minorHAnsi" w:cstheme="minorHAnsi"/>
                <w:i/>
                <w:color w:val="002060"/>
              </w:rPr>
              <w:t>ов, «Реальная математика» - не менее 2 баллов</w:t>
            </w:r>
          </w:p>
        </w:tc>
      </w:tr>
      <w:tr w:rsidR="00B76A3E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Физика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0-8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9-18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19-29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30-40</w:t>
            </w:r>
          </w:p>
        </w:tc>
      </w:tr>
      <w:tr w:rsidR="008C3E74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Химия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0-8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9-17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18-26</w:t>
            </w:r>
          </w:p>
        </w:tc>
        <w:tc>
          <w:tcPr>
            <w:tcW w:w="2189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27-3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4</w:t>
            </w:r>
          </w:p>
        </w:tc>
      </w:tr>
      <w:tr w:rsidR="00B76A3E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Информатика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0-4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5-11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12-17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18-22</w:t>
            </w:r>
          </w:p>
        </w:tc>
      </w:tr>
      <w:tr w:rsidR="008C3E74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Биология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0-12</w:t>
            </w:r>
          </w:p>
        </w:tc>
        <w:tc>
          <w:tcPr>
            <w:tcW w:w="2189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13-2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5</w:t>
            </w:r>
          </w:p>
        </w:tc>
        <w:tc>
          <w:tcPr>
            <w:tcW w:w="2188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6</w:t>
            </w:r>
            <w:r w:rsidRPr="008C3E74">
              <w:rPr>
                <w:rFonts w:asciiTheme="minorHAnsi" w:hAnsiTheme="minorHAnsi" w:cstheme="minorHAnsi"/>
                <w:i/>
                <w:color w:val="002060"/>
              </w:rPr>
              <w:t>-3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6</w:t>
            </w:r>
          </w:p>
        </w:tc>
        <w:tc>
          <w:tcPr>
            <w:tcW w:w="2189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3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7</w:t>
            </w:r>
            <w:r w:rsidRPr="008C3E74">
              <w:rPr>
                <w:rFonts w:asciiTheme="minorHAnsi" w:hAnsiTheme="minorHAnsi" w:cstheme="minorHAnsi"/>
                <w:i/>
                <w:color w:val="002060"/>
              </w:rPr>
              <w:t>-4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6</w:t>
            </w:r>
          </w:p>
        </w:tc>
      </w:tr>
      <w:tr w:rsidR="00B76A3E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История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0-12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13-23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24-34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35-44</w:t>
            </w:r>
          </w:p>
        </w:tc>
      </w:tr>
      <w:tr w:rsidR="008C3E74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География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0-11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12-19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20-26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27-32</w:t>
            </w:r>
          </w:p>
        </w:tc>
      </w:tr>
      <w:tr w:rsidR="00B76A3E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Обществознание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0-14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15-24</w:t>
            </w:r>
          </w:p>
        </w:tc>
        <w:tc>
          <w:tcPr>
            <w:tcW w:w="2188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25-3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3</w:t>
            </w:r>
          </w:p>
        </w:tc>
        <w:tc>
          <w:tcPr>
            <w:tcW w:w="2189" w:type="dxa"/>
          </w:tcPr>
          <w:p w:rsidR="00B76A3E" w:rsidRPr="008C3E74" w:rsidRDefault="008C3E7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3</w:t>
            </w:r>
            <w:r w:rsidR="00EC1157">
              <w:rPr>
                <w:rFonts w:asciiTheme="minorHAnsi" w:hAnsiTheme="minorHAnsi" w:cstheme="minorHAnsi"/>
                <w:i/>
                <w:color w:val="002060"/>
              </w:rPr>
              <w:t>4-39</w:t>
            </w:r>
          </w:p>
        </w:tc>
      </w:tr>
      <w:tr w:rsidR="008C3E74" w:rsidRPr="00B76A3E" w:rsidTr="008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Литература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0-6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7-13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14-18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19-23</w:t>
            </w:r>
          </w:p>
        </w:tc>
      </w:tr>
      <w:tr w:rsidR="00B76A3E" w:rsidRPr="00B76A3E" w:rsidTr="008C3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76A3E" w:rsidRPr="008C3E74" w:rsidRDefault="00B76A3E" w:rsidP="008C3E7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8C3E74">
              <w:rPr>
                <w:rFonts w:asciiTheme="minorHAnsi" w:hAnsiTheme="minorHAnsi" w:cstheme="minorHAnsi"/>
                <w:color w:val="002060"/>
              </w:rPr>
              <w:t>Иностранные языки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0-28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29-45</w:t>
            </w:r>
          </w:p>
        </w:tc>
        <w:tc>
          <w:tcPr>
            <w:tcW w:w="2188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46-58</w:t>
            </w:r>
          </w:p>
        </w:tc>
        <w:tc>
          <w:tcPr>
            <w:tcW w:w="2189" w:type="dxa"/>
          </w:tcPr>
          <w:p w:rsidR="00B76A3E" w:rsidRPr="008C3E74" w:rsidRDefault="008C3E74" w:rsidP="008C3E74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</w:rPr>
            </w:pPr>
            <w:r w:rsidRPr="008C3E74">
              <w:rPr>
                <w:rFonts w:asciiTheme="minorHAnsi" w:hAnsiTheme="minorHAnsi" w:cstheme="minorHAnsi"/>
                <w:i/>
                <w:color w:val="002060"/>
              </w:rPr>
              <w:t>59-70</w:t>
            </w:r>
          </w:p>
        </w:tc>
      </w:tr>
    </w:tbl>
    <w:p w:rsidR="007531A5" w:rsidRPr="00AA6643" w:rsidRDefault="00881812" w:rsidP="004E4DF4">
      <w:pPr>
        <w:pStyle w:val="a8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i/>
          <w:color w:val="002060"/>
          <w:sz w:val="32"/>
        </w:rPr>
      </w:pPr>
      <w:r w:rsidRPr="00707D67">
        <w:rPr>
          <w:rFonts w:asciiTheme="minorHAnsi" w:hAnsiTheme="minorHAnsi" w:cstheme="minorHAnsi"/>
          <w:b/>
          <w:i/>
          <w:color w:val="002060"/>
        </w:rPr>
        <w:br/>
      </w:r>
      <w:r w:rsidR="007531A5" w:rsidRPr="00AA6643">
        <w:rPr>
          <w:rFonts w:asciiTheme="minorHAnsi" w:hAnsiTheme="minorHAnsi" w:cstheme="minorHAnsi"/>
          <w:b/>
          <w:i/>
          <w:color w:val="002060"/>
          <w:sz w:val="32"/>
        </w:rPr>
        <w:t>Апелляции</w:t>
      </w:r>
    </w:p>
    <w:tbl>
      <w:tblPr>
        <w:tblStyle w:val="-4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43"/>
      </w:tblGrid>
      <w:tr w:rsidR="004E4DF4" w:rsidRPr="004E4DF4" w:rsidTr="004E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4DF4" w:rsidRPr="004E4DF4" w:rsidRDefault="004E4DF4" w:rsidP="004E4DF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E4D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Апелляция</w:t>
            </w:r>
          </w:p>
        </w:tc>
        <w:tc>
          <w:tcPr>
            <w:tcW w:w="2693" w:type="dxa"/>
            <w:vAlign w:val="center"/>
          </w:tcPr>
          <w:p w:rsidR="004E4DF4" w:rsidRPr="004E4DF4" w:rsidRDefault="004E4DF4" w:rsidP="004E4DF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E4D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Когда подавать</w:t>
            </w:r>
          </w:p>
        </w:tc>
        <w:tc>
          <w:tcPr>
            <w:tcW w:w="3118" w:type="dxa"/>
            <w:vAlign w:val="center"/>
          </w:tcPr>
          <w:p w:rsidR="004E4DF4" w:rsidRPr="004E4DF4" w:rsidRDefault="00A622E2" w:rsidP="004E4DF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Кому</w:t>
            </w:r>
            <w:r w:rsidR="004E4DF4" w:rsidRPr="004E4D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подавать</w:t>
            </w:r>
          </w:p>
        </w:tc>
        <w:tc>
          <w:tcPr>
            <w:tcW w:w="2943" w:type="dxa"/>
            <w:vAlign w:val="center"/>
          </w:tcPr>
          <w:p w:rsidR="004E4DF4" w:rsidRPr="004E4DF4" w:rsidRDefault="004E4DF4" w:rsidP="004E4DF4">
            <w:pPr>
              <w:pStyle w:val="a8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E4D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Возможный результат</w:t>
            </w:r>
          </w:p>
        </w:tc>
      </w:tr>
      <w:tr w:rsidR="004E4DF4" w:rsidRPr="00FE1697" w:rsidTr="004E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4DF4" w:rsidRPr="00FE1697" w:rsidRDefault="004E4DF4" w:rsidP="004E4DF4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FE169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О </w:t>
            </w:r>
            <w:r w:rsidR="00B76A3E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нарушении порядка проведения ГИА</w:t>
            </w:r>
            <w:r w:rsidRPr="00FE169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 в 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ППЭ</w:t>
            </w:r>
            <w:r w:rsidRPr="00FE169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br/>
            </w:r>
            <w:r w:rsidRPr="00FE169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(в аудитории)</w:t>
            </w:r>
          </w:p>
        </w:tc>
        <w:tc>
          <w:tcPr>
            <w:tcW w:w="2693" w:type="dxa"/>
            <w:vAlign w:val="center"/>
          </w:tcPr>
          <w:p w:rsidR="004E4DF4" w:rsidRDefault="004E4DF4" w:rsidP="00F53012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В день проведения экзамена </w:t>
            </w:r>
          </w:p>
          <w:p w:rsidR="004E4DF4" w:rsidRPr="00FE1697" w:rsidRDefault="004E4DF4" w:rsidP="00F53012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gramStart"/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до</w:t>
            </w:r>
            <w:proofErr w:type="gramEnd"/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выхода из ППЭ</w:t>
            </w:r>
          </w:p>
        </w:tc>
        <w:tc>
          <w:tcPr>
            <w:tcW w:w="3118" w:type="dxa"/>
            <w:vAlign w:val="center"/>
          </w:tcPr>
          <w:p w:rsidR="004E4DF4" w:rsidRPr="00FE1697" w:rsidRDefault="004E4DF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Обратиться к</w:t>
            </w:r>
            <w:r w:rsidR="00B76A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уполномоченному представителю </w:t>
            </w:r>
            <w:r w:rsidR="00EC115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Г</w:t>
            </w: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ЭК и заполнить бланк апелляции</w:t>
            </w:r>
          </w:p>
        </w:tc>
        <w:tc>
          <w:tcPr>
            <w:tcW w:w="2943" w:type="dxa"/>
            <w:vAlign w:val="center"/>
          </w:tcPr>
          <w:p w:rsidR="004E4DF4" w:rsidRDefault="004E4DF4" w:rsidP="004E4DF4">
            <w:pPr>
              <w:pStyle w:val="a8"/>
              <w:numPr>
                <w:ilvl w:val="0"/>
                <w:numId w:val="8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отклонение</w:t>
            </w:r>
            <w:proofErr w:type="gramEnd"/>
          </w:p>
          <w:p w:rsidR="004E4DF4" w:rsidRPr="00FE1697" w:rsidRDefault="004E4DF4" w:rsidP="004E4DF4">
            <w:pPr>
              <w:pStyle w:val="a8"/>
              <w:numPr>
                <w:ilvl w:val="0"/>
                <w:numId w:val="8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18" w:hanging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удовлетворение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и пересдача экзамена в резервный день</w:t>
            </w:r>
          </w:p>
        </w:tc>
      </w:tr>
      <w:tr w:rsidR="004E4DF4" w:rsidRPr="00FE1697" w:rsidTr="004E4D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4DF4" w:rsidRPr="00FE1697" w:rsidRDefault="004E4DF4" w:rsidP="00F53012">
            <w:pPr>
              <w:pStyle w:val="a8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FE169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О несогласии с выставленными баллами</w:t>
            </w:r>
          </w:p>
        </w:tc>
        <w:tc>
          <w:tcPr>
            <w:tcW w:w="2693" w:type="dxa"/>
            <w:vAlign w:val="center"/>
          </w:tcPr>
          <w:p w:rsidR="004E4DF4" w:rsidRPr="00FE1697" w:rsidRDefault="004E4DF4" w:rsidP="00EC1157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В течение </w:t>
            </w:r>
            <w:r w:rsidR="00EC115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2</w:t>
            </w: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-х рабочих дней со дня официального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опубликования</w:t>
            </w:r>
            <w:r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результатов</w:t>
            </w:r>
            <w:r w:rsidRPr="00FE1697">
              <w:rPr>
                <w:rStyle w:val="a7"/>
                <w:rFonts w:asciiTheme="minorHAnsi" w:hAnsiTheme="minorHAnsi" w:cstheme="minorHAnsi"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3118" w:type="dxa"/>
            <w:vAlign w:val="center"/>
          </w:tcPr>
          <w:p w:rsidR="00A622E2" w:rsidRPr="00FE1697" w:rsidRDefault="00B76A3E" w:rsidP="00B76A3E">
            <w:pPr>
              <w:pStyle w:val="a8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О</w:t>
            </w:r>
            <w:r w:rsidR="004E4DF4"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братиться к руководителю своего учреждения</w:t>
            </w:r>
            <w:r w:rsidR="004E4D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4E4DF4" w:rsidRPr="00FE169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и заполнить бланк апелляции</w:t>
            </w:r>
          </w:p>
        </w:tc>
        <w:tc>
          <w:tcPr>
            <w:tcW w:w="2943" w:type="dxa"/>
            <w:vAlign w:val="center"/>
          </w:tcPr>
          <w:p w:rsidR="004E4DF4" w:rsidRDefault="00B43B25" w:rsidP="004E4DF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18" w:hanging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отклонение</w:t>
            </w:r>
            <w:proofErr w:type="gramEnd"/>
          </w:p>
          <w:p w:rsidR="004E4DF4" w:rsidRPr="00FE1697" w:rsidRDefault="004E4DF4" w:rsidP="004E4DF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18" w:hanging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удовлетворение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с изменением баллов (повышение или понижение)</w:t>
            </w:r>
          </w:p>
        </w:tc>
      </w:tr>
    </w:tbl>
    <w:p w:rsidR="00B43B25" w:rsidRPr="00AA6643" w:rsidRDefault="005325C8" w:rsidP="005325C8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2"/>
        </w:rPr>
      </w:pPr>
      <w:r w:rsidRPr="005325C8">
        <w:rPr>
          <w:rFonts w:asciiTheme="minorHAnsi" w:hAnsiTheme="minorHAnsi" w:cstheme="minorHAnsi"/>
          <w:b/>
          <w:color w:val="002060"/>
          <w:sz w:val="18"/>
        </w:rPr>
        <w:br/>
      </w:r>
      <w:r w:rsidR="00B43B25" w:rsidRPr="00AA6643">
        <w:rPr>
          <w:rFonts w:asciiTheme="minorHAnsi" w:hAnsiTheme="minorHAnsi" w:cstheme="minorHAnsi"/>
          <w:b/>
          <w:color w:val="002060"/>
          <w:sz w:val="24"/>
        </w:rPr>
        <w:t xml:space="preserve">На заседании комиссии при рассмотрении апелляции могут присутствовать: </w:t>
      </w:r>
      <w:r w:rsidR="00B43B25" w:rsidRPr="00AA6643">
        <w:rPr>
          <w:rFonts w:asciiTheme="minorHAnsi" w:hAnsiTheme="minorHAnsi" w:cstheme="minorHAnsi"/>
          <w:b/>
          <w:color w:val="002060"/>
          <w:sz w:val="24"/>
        </w:rPr>
        <w:br/>
      </w:r>
      <w:r w:rsidR="007078FD">
        <w:rPr>
          <w:rFonts w:asciiTheme="minorHAnsi" w:hAnsiTheme="minorHAnsi" w:cstheme="minorHAnsi"/>
          <w:color w:val="002060"/>
          <w:sz w:val="24"/>
        </w:rPr>
        <w:t>участник</w:t>
      </w:r>
      <w:r w:rsidR="00B43B25">
        <w:rPr>
          <w:rFonts w:asciiTheme="minorHAnsi" w:hAnsiTheme="minorHAnsi" w:cstheme="minorHAnsi"/>
          <w:color w:val="002060"/>
          <w:sz w:val="24"/>
        </w:rPr>
        <w:t>, подавший апелляцию и (или) родители (законные представители</w:t>
      </w:r>
      <w:r w:rsidR="00B43B25">
        <w:rPr>
          <w:rStyle w:val="a7"/>
          <w:rFonts w:asciiTheme="minorHAnsi" w:hAnsiTheme="minorHAnsi" w:cstheme="minorHAnsi"/>
          <w:color w:val="002060"/>
          <w:sz w:val="24"/>
        </w:rPr>
        <w:footnoteReference w:id="5"/>
      </w:r>
      <w:r w:rsidR="00B43B25">
        <w:rPr>
          <w:rFonts w:asciiTheme="minorHAnsi" w:hAnsiTheme="minorHAnsi" w:cstheme="minorHAnsi"/>
          <w:color w:val="002060"/>
          <w:sz w:val="24"/>
        </w:rPr>
        <w:t>) участника</w:t>
      </w:r>
      <w:r w:rsidR="00AA6643">
        <w:rPr>
          <w:rFonts w:asciiTheme="minorHAnsi" w:hAnsiTheme="minorHAnsi" w:cstheme="minorHAnsi"/>
          <w:color w:val="002060"/>
          <w:sz w:val="24"/>
        </w:rPr>
        <w:br/>
      </w:r>
    </w:p>
    <w:p w:rsidR="00DF37FC" w:rsidRPr="00AA6643" w:rsidRDefault="00A622E2" w:rsidP="00A622E2">
      <w:pPr>
        <w:pStyle w:val="a3"/>
        <w:spacing w:after="0" w:line="240" w:lineRule="auto"/>
        <w:ind w:left="0"/>
        <w:jc w:val="both"/>
        <w:rPr>
          <w:rFonts w:cstheme="minorHAnsi"/>
          <w:color w:val="002060"/>
        </w:rPr>
      </w:pPr>
      <w:r w:rsidRPr="00AA6643">
        <w:rPr>
          <w:rFonts w:cstheme="minorHAnsi"/>
          <w:b/>
          <w:color w:val="002060"/>
        </w:rPr>
        <w:t>Место рассмотрения апелляций:</w:t>
      </w:r>
      <w:r w:rsidRPr="00AA6643">
        <w:rPr>
          <w:rFonts w:cstheme="minorHAnsi"/>
          <w:color w:val="002060"/>
        </w:rPr>
        <w:t xml:space="preserve"> г. Мурманск, ул. Инженерная, д.2а, 4 этаж.</w:t>
      </w:r>
    </w:p>
    <w:p w:rsidR="00A622E2" w:rsidRPr="00AA6643" w:rsidRDefault="00A622E2" w:rsidP="00A622E2">
      <w:pPr>
        <w:pStyle w:val="a3"/>
        <w:spacing w:after="0" w:line="240" w:lineRule="auto"/>
        <w:ind w:left="0"/>
        <w:jc w:val="both"/>
        <w:rPr>
          <w:rFonts w:cstheme="minorHAnsi"/>
          <w:color w:val="002060"/>
        </w:rPr>
      </w:pPr>
      <w:r w:rsidRPr="00AA6643">
        <w:rPr>
          <w:rFonts w:cstheme="minorHAnsi"/>
          <w:b/>
          <w:color w:val="002060"/>
        </w:rPr>
        <w:t>Дата и время рассмотрения апелляций:</w:t>
      </w:r>
      <w:r w:rsidRPr="00AA6643">
        <w:rPr>
          <w:rFonts w:cstheme="minorHAnsi"/>
          <w:color w:val="002060"/>
        </w:rPr>
        <w:t xml:space="preserve"> не позднее 4-х рабочих дней со дня подачи. Точная дата и время будут сообщены заранее по телефону, указанному в бланке апелляции.</w:t>
      </w:r>
    </w:p>
    <w:p w:rsidR="00DF37FC" w:rsidRPr="00AA6643" w:rsidRDefault="00DF37FC" w:rsidP="00E319A5">
      <w:pPr>
        <w:pStyle w:val="a3"/>
        <w:spacing w:after="0" w:line="240" w:lineRule="auto"/>
        <w:ind w:left="0"/>
        <w:jc w:val="center"/>
        <w:rPr>
          <w:rFonts w:cstheme="minorHAnsi"/>
          <w:b/>
          <w:sz w:val="28"/>
        </w:rPr>
      </w:pPr>
    </w:p>
    <w:p w:rsidR="00DF37FC" w:rsidRPr="00AA6643" w:rsidRDefault="00A622E2" w:rsidP="00E319A5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2060"/>
          <w:sz w:val="14"/>
        </w:rPr>
      </w:pPr>
      <w:r w:rsidRPr="00AA6643">
        <w:rPr>
          <w:rFonts w:cstheme="minorHAnsi"/>
          <w:b/>
          <w:i/>
          <w:color w:val="002060"/>
          <w:sz w:val="32"/>
        </w:rPr>
        <w:t xml:space="preserve">Вопросы, пожелания, замечания и жалобы </w:t>
      </w:r>
      <w:r w:rsidR="00AA6643">
        <w:rPr>
          <w:rFonts w:cstheme="minorHAnsi"/>
          <w:b/>
          <w:i/>
          <w:color w:val="002060"/>
          <w:sz w:val="32"/>
        </w:rPr>
        <w:br/>
      </w:r>
      <w:r w:rsidRPr="00AA6643">
        <w:rPr>
          <w:rFonts w:cstheme="minorHAnsi"/>
          <w:b/>
          <w:i/>
          <w:color w:val="002060"/>
          <w:sz w:val="32"/>
        </w:rPr>
        <w:t xml:space="preserve">по процедурам подготовки и проведения </w:t>
      </w:r>
      <w:r w:rsidR="00B76A3E">
        <w:rPr>
          <w:rFonts w:cstheme="minorHAnsi"/>
          <w:b/>
          <w:i/>
          <w:color w:val="002060"/>
          <w:sz w:val="32"/>
        </w:rPr>
        <w:t>ГИА</w:t>
      </w:r>
      <w:r w:rsidR="00AA6643" w:rsidRPr="00AA6643">
        <w:rPr>
          <w:rFonts w:cstheme="minorHAnsi"/>
          <w:b/>
          <w:i/>
          <w:color w:val="002060"/>
          <w:sz w:val="24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622E2" w:rsidTr="00AA6643">
        <w:trPr>
          <w:trHeight w:val="411"/>
        </w:trPr>
        <w:tc>
          <w:tcPr>
            <w:tcW w:w="5494" w:type="dxa"/>
          </w:tcPr>
          <w:p w:rsidR="00A622E2" w:rsidRPr="00AA6643" w:rsidRDefault="00AA6643" w:rsidP="00E319A5">
            <w:pPr>
              <w:pStyle w:val="a3"/>
              <w:ind w:left="0"/>
              <w:jc w:val="center"/>
              <w:rPr>
                <w:rFonts w:cstheme="minorHAnsi"/>
                <w:u w:val="single"/>
              </w:rPr>
            </w:pPr>
            <w:r w:rsidRPr="00AA6643">
              <w:rPr>
                <w:rFonts w:cstheme="minorHAnsi"/>
                <w:u w:val="single"/>
              </w:rPr>
              <w:t>В сети Интернет:</w:t>
            </w:r>
          </w:p>
        </w:tc>
        <w:tc>
          <w:tcPr>
            <w:tcW w:w="5495" w:type="dxa"/>
          </w:tcPr>
          <w:p w:rsidR="00A622E2" w:rsidRPr="00AA6643" w:rsidRDefault="00AA6643" w:rsidP="00E319A5">
            <w:pPr>
              <w:pStyle w:val="a3"/>
              <w:ind w:left="0"/>
              <w:jc w:val="center"/>
              <w:rPr>
                <w:rFonts w:cstheme="minorHAnsi"/>
                <w:u w:val="single"/>
                <w:lang w:val="en-US"/>
              </w:rPr>
            </w:pPr>
            <w:r w:rsidRPr="00AA6643">
              <w:rPr>
                <w:rFonts w:cstheme="minorHAnsi"/>
                <w:u w:val="single"/>
              </w:rPr>
              <w:t>По телефону:</w:t>
            </w:r>
          </w:p>
        </w:tc>
      </w:tr>
      <w:tr w:rsidR="00A622E2" w:rsidTr="00AA6643">
        <w:trPr>
          <w:trHeight w:val="411"/>
        </w:trPr>
        <w:tc>
          <w:tcPr>
            <w:tcW w:w="5494" w:type="dxa"/>
          </w:tcPr>
          <w:p w:rsidR="00A622E2" w:rsidRPr="00AA6643" w:rsidRDefault="00AA6643" w:rsidP="00AA6643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32"/>
              </w:rPr>
            </w:pPr>
            <w:proofErr w:type="spellStart"/>
            <w:r w:rsidRPr="00AA6643">
              <w:rPr>
                <w:rFonts w:cstheme="minorHAnsi"/>
                <w:b/>
                <w:color w:val="FF0000"/>
                <w:sz w:val="32"/>
                <w:lang w:val="en-US"/>
              </w:rPr>
              <w:t>gia</w:t>
            </w:r>
            <w:proofErr w:type="spellEnd"/>
            <w:r w:rsidRPr="00AA6643">
              <w:rPr>
                <w:rFonts w:cstheme="minorHAnsi"/>
                <w:b/>
                <w:color w:val="FF0000"/>
                <w:sz w:val="32"/>
              </w:rPr>
              <w:t>.</w:t>
            </w:r>
            <w:proofErr w:type="spellStart"/>
            <w:r w:rsidRPr="00AA6643">
              <w:rPr>
                <w:rFonts w:cstheme="minorHAnsi"/>
                <w:b/>
                <w:color w:val="FF0000"/>
                <w:sz w:val="32"/>
                <w:lang w:val="en-US"/>
              </w:rPr>
              <w:t>edunord</w:t>
            </w:r>
            <w:proofErr w:type="spellEnd"/>
            <w:r w:rsidRPr="00AA6643">
              <w:rPr>
                <w:rFonts w:cstheme="minorHAnsi"/>
                <w:b/>
                <w:color w:val="FF0000"/>
                <w:sz w:val="32"/>
              </w:rPr>
              <w:t>.</w:t>
            </w:r>
            <w:proofErr w:type="spellStart"/>
            <w:r w:rsidRPr="00AA6643">
              <w:rPr>
                <w:rFonts w:cstheme="minorHAnsi"/>
                <w:b/>
                <w:color w:val="FF0000"/>
                <w:sz w:val="32"/>
                <w:lang w:val="en-US"/>
              </w:rPr>
              <w:t>ru</w:t>
            </w:r>
            <w:proofErr w:type="spellEnd"/>
            <w:r w:rsidRPr="00AA6643">
              <w:rPr>
                <w:rFonts w:cstheme="minorHAnsi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5495" w:type="dxa"/>
          </w:tcPr>
          <w:p w:rsidR="00A622E2" w:rsidRPr="00AA6643" w:rsidRDefault="00AA6643" w:rsidP="00E319A5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32"/>
              </w:rPr>
            </w:pPr>
            <w:r w:rsidRPr="00AA6643">
              <w:rPr>
                <w:rFonts w:cstheme="minorHAnsi"/>
                <w:b/>
                <w:color w:val="FF0000"/>
                <w:sz w:val="32"/>
                <w:lang w:val="en-US"/>
              </w:rPr>
              <w:t>(8152) 441963</w:t>
            </w:r>
            <w:r w:rsidRPr="00AA6643">
              <w:rPr>
                <w:rFonts w:cstheme="minorHAnsi"/>
                <w:b/>
                <w:color w:val="FF0000"/>
                <w:sz w:val="32"/>
              </w:rPr>
              <w:t>, 400755</w:t>
            </w:r>
          </w:p>
        </w:tc>
      </w:tr>
    </w:tbl>
    <w:p w:rsidR="00DF37FC" w:rsidRPr="007078FD" w:rsidRDefault="00DF37FC" w:rsidP="00E319A5">
      <w:pPr>
        <w:pStyle w:val="a3"/>
        <w:spacing w:after="0" w:line="240" w:lineRule="auto"/>
        <w:ind w:left="0"/>
        <w:jc w:val="center"/>
        <w:rPr>
          <w:rFonts w:cstheme="minorHAnsi"/>
          <w:b/>
          <w:sz w:val="18"/>
        </w:rPr>
      </w:pPr>
    </w:p>
    <w:p w:rsidR="00AA6643" w:rsidRPr="00AA6643" w:rsidRDefault="00AA6643" w:rsidP="00E319A5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2060"/>
          <w:sz w:val="32"/>
        </w:rPr>
      </w:pPr>
      <w:r w:rsidRPr="00AA6643">
        <w:rPr>
          <w:rFonts w:cstheme="minorHAnsi"/>
          <w:b/>
          <w:i/>
          <w:color w:val="002060"/>
          <w:sz w:val="32"/>
        </w:rPr>
        <w:t xml:space="preserve">Подготовка к </w:t>
      </w:r>
      <w:r w:rsidR="00B76A3E">
        <w:rPr>
          <w:rFonts w:cstheme="minorHAnsi"/>
          <w:b/>
          <w:i/>
          <w:color w:val="002060"/>
          <w:sz w:val="32"/>
        </w:rPr>
        <w:t>ГИА</w:t>
      </w:r>
    </w:p>
    <w:p w:rsidR="00DF37FC" w:rsidRDefault="00DF37FC" w:rsidP="00E319A5">
      <w:pPr>
        <w:pStyle w:val="a3"/>
        <w:spacing w:after="0" w:line="240" w:lineRule="auto"/>
        <w:ind w:left="0"/>
        <w:jc w:val="center"/>
        <w:rPr>
          <w:rFonts w:cstheme="minorHAnsi"/>
          <w:b/>
        </w:rPr>
      </w:pPr>
    </w:p>
    <w:p w:rsidR="003E3969" w:rsidRPr="00707D67" w:rsidRDefault="00DF37FC" w:rsidP="00E319A5">
      <w:pPr>
        <w:pStyle w:val="a3"/>
        <w:spacing w:after="0" w:line="240" w:lineRule="auto"/>
        <w:ind w:left="0"/>
        <w:jc w:val="center"/>
        <w:rPr>
          <w:rFonts w:cstheme="minorHAnsi"/>
          <w:color w:val="002060"/>
          <w:sz w:val="28"/>
        </w:rPr>
      </w:pPr>
      <w:r w:rsidRPr="00707D67">
        <w:rPr>
          <w:rFonts w:cstheme="minorHAnsi"/>
          <w:color w:val="002060"/>
          <w:sz w:val="28"/>
        </w:rPr>
        <w:t>На сайте Федерального института педагогических измерений (</w:t>
      </w:r>
      <w:hyperlink r:id="rId9" w:history="1">
        <w:r w:rsidRPr="00707D67">
          <w:rPr>
            <w:rStyle w:val="ab"/>
            <w:rFonts w:cstheme="minorHAnsi"/>
            <w:color w:val="002060"/>
            <w:sz w:val="28"/>
            <w:lang w:val="en-US"/>
          </w:rPr>
          <w:t>www</w:t>
        </w:r>
        <w:r w:rsidRPr="00707D67">
          <w:rPr>
            <w:rStyle w:val="ab"/>
            <w:rFonts w:cstheme="minorHAnsi"/>
            <w:color w:val="002060"/>
            <w:sz w:val="28"/>
          </w:rPr>
          <w:t>.</w:t>
        </w:r>
        <w:proofErr w:type="spellStart"/>
        <w:r w:rsidRPr="00707D67">
          <w:rPr>
            <w:rStyle w:val="ab"/>
            <w:rFonts w:cstheme="minorHAnsi"/>
            <w:color w:val="002060"/>
            <w:sz w:val="28"/>
            <w:lang w:val="en-US"/>
          </w:rPr>
          <w:t>fipi</w:t>
        </w:r>
        <w:proofErr w:type="spellEnd"/>
        <w:r w:rsidRPr="00707D67">
          <w:rPr>
            <w:rStyle w:val="ab"/>
            <w:rFonts w:cstheme="minorHAnsi"/>
            <w:color w:val="002060"/>
            <w:sz w:val="28"/>
          </w:rPr>
          <w:t>.</w:t>
        </w:r>
        <w:proofErr w:type="spellStart"/>
        <w:r w:rsidRPr="00707D67">
          <w:rPr>
            <w:rStyle w:val="ab"/>
            <w:rFonts w:cstheme="minorHAnsi"/>
            <w:color w:val="002060"/>
            <w:sz w:val="28"/>
            <w:lang w:val="en-US"/>
          </w:rPr>
          <w:t>ru</w:t>
        </w:r>
        <w:proofErr w:type="spellEnd"/>
      </w:hyperlink>
      <w:r w:rsidRPr="00707D67">
        <w:rPr>
          <w:rFonts w:cstheme="minorHAnsi"/>
          <w:color w:val="002060"/>
          <w:sz w:val="28"/>
        </w:rPr>
        <w:t xml:space="preserve">) можно познакомиться с вариантами заданий </w:t>
      </w:r>
      <w:r w:rsidR="00B76A3E" w:rsidRPr="00707D67">
        <w:rPr>
          <w:rFonts w:cstheme="minorHAnsi"/>
          <w:color w:val="002060"/>
          <w:sz w:val="28"/>
        </w:rPr>
        <w:t>ГИА</w:t>
      </w:r>
      <w:r w:rsidRPr="00707D67">
        <w:rPr>
          <w:rFonts w:cstheme="minorHAnsi"/>
          <w:color w:val="002060"/>
          <w:sz w:val="28"/>
        </w:rPr>
        <w:t>-201</w:t>
      </w:r>
      <w:r w:rsidR="007078FD">
        <w:rPr>
          <w:rFonts w:cstheme="minorHAnsi"/>
          <w:color w:val="002060"/>
          <w:sz w:val="28"/>
        </w:rPr>
        <w:t>4</w:t>
      </w:r>
      <w:r w:rsidRPr="00707D67">
        <w:rPr>
          <w:rFonts w:cstheme="minorHAnsi"/>
          <w:color w:val="002060"/>
          <w:sz w:val="28"/>
        </w:rPr>
        <w:t xml:space="preserve"> по всем предметам</w:t>
      </w:r>
      <w:r w:rsidR="007078FD">
        <w:rPr>
          <w:rFonts w:cstheme="minorHAnsi"/>
          <w:color w:val="002060"/>
          <w:sz w:val="28"/>
        </w:rPr>
        <w:t>, которые опубликованы в открытом банке заданий</w:t>
      </w:r>
    </w:p>
    <w:sectPr w:rsidR="003E3969" w:rsidRPr="00707D67" w:rsidSect="00E319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03" w:rsidRDefault="002D3603" w:rsidP="00E319A5">
      <w:pPr>
        <w:spacing w:after="0" w:line="240" w:lineRule="auto"/>
      </w:pPr>
      <w:r>
        <w:separator/>
      </w:r>
    </w:p>
  </w:endnote>
  <w:endnote w:type="continuationSeparator" w:id="0">
    <w:p w:rsidR="002D3603" w:rsidRDefault="002D3603" w:rsidP="00E3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03" w:rsidRDefault="002D3603" w:rsidP="00E319A5">
      <w:pPr>
        <w:spacing w:after="0" w:line="240" w:lineRule="auto"/>
      </w:pPr>
      <w:r>
        <w:separator/>
      </w:r>
    </w:p>
  </w:footnote>
  <w:footnote w:type="continuationSeparator" w:id="0">
    <w:p w:rsidR="002D3603" w:rsidRDefault="002D3603" w:rsidP="00E319A5">
      <w:pPr>
        <w:spacing w:after="0" w:line="240" w:lineRule="auto"/>
      </w:pPr>
      <w:r>
        <w:continuationSeparator/>
      </w:r>
    </w:p>
  </w:footnote>
  <w:footnote w:id="1">
    <w:p w:rsidR="00F00444" w:rsidRDefault="00E319A5" w:rsidP="00E319A5">
      <w:pPr>
        <w:pStyle w:val="a5"/>
        <w:jc w:val="both"/>
        <w:rPr>
          <w:rFonts w:cstheme="minorHAnsi"/>
          <w:sz w:val="16"/>
          <w:szCs w:val="16"/>
        </w:rPr>
      </w:pPr>
      <w:r w:rsidRPr="00707D67">
        <w:rPr>
          <w:rStyle w:val="a7"/>
          <w:rFonts w:cstheme="minorHAnsi"/>
          <w:szCs w:val="16"/>
        </w:rPr>
        <w:footnoteRef/>
      </w:r>
      <w:r w:rsidRPr="00013A9B">
        <w:rPr>
          <w:rFonts w:cstheme="minorHAnsi"/>
          <w:sz w:val="16"/>
          <w:szCs w:val="16"/>
        </w:rPr>
        <w:t xml:space="preserve"> </w:t>
      </w:r>
      <w:r w:rsidR="002F2DDE">
        <w:rPr>
          <w:rFonts w:cstheme="minorHAnsi"/>
          <w:sz w:val="16"/>
          <w:szCs w:val="16"/>
        </w:rPr>
        <w:t xml:space="preserve">Непрограммируемый калькулятор </w:t>
      </w:r>
      <w:r w:rsidRPr="00013A9B">
        <w:rPr>
          <w:rFonts w:cstheme="minorHAnsi"/>
          <w:sz w:val="16"/>
          <w:szCs w:val="16"/>
        </w:rPr>
        <w:t>долж</w:t>
      </w:r>
      <w:r w:rsidR="002F2DDE">
        <w:rPr>
          <w:rFonts w:cstheme="minorHAnsi"/>
          <w:sz w:val="16"/>
          <w:szCs w:val="16"/>
        </w:rPr>
        <w:t>ен</w:t>
      </w:r>
      <w:r w:rsidRPr="00013A9B">
        <w:rPr>
          <w:rFonts w:cstheme="minorHAnsi"/>
          <w:sz w:val="16"/>
          <w:szCs w:val="16"/>
        </w:rPr>
        <w:t xml:space="preserve">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13A9B">
        <w:rPr>
          <w:rFonts w:cstheme="minorHAnsi"/>
          <w:sz w:val="16"/>
          <w:szCs w:val="16"/>
        </w:rPr>
        <w:t>sin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cos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tg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ctg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arcsin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arcos</w:t>
      </w:r>
      <w:proofErr w:type="spellEnd"/>
      <w:r w:rsidRPr="00013A9B">
        <w:rPr>
          <w:rFonts w:cstheme="minorHAnsi"/>
          <w:sz w:val="16"/>
          <w:szCs w:val="16"/>
        </w:rPr>
        <w:t xml:space="preserve">, </w:t>
      </w:r>
      <w:proofErr w:type="spellStart"/>
      <w:r w:rsidRPr="00013A9B">
        <w:rPr>
          <w:rFonts w:cstheme="minorHAnsi"/>
          <w:sz w:val="16"/>
          <w:szCs w:val="16"/>
        </w:rPr>
        <w:t>arctg</w:t>
      </w:r>
      <w:proofErr w:type="spellEnd"/>
      <w:r w:rsidRPr="00013A9B">
        <w:rPr>
          <w:rFonts w:cstheme="minorHAnsi"/>
          <w:sz w:val="16"/>
          <w:szCs w:val="16"/>
        </w:rPr>
        <w:t>). Калькулятор не долж</w:t>
      </w:r>
      <w:r w:rsidR="002F2DDE">
        <w:rPr>
          <w:rFonts w:cstheme="minorHAnsi"/>
          <w:sz w:val="16"/>
          <w:szCs w:val="16"/>
        </w:rPr>
        <w:t>ен</w:t>
      </w:r>
      <w:r w:rsidRPr="00013A9B">
        <w:rPr>
          <w:rFonts w:cstheme="minorHAnsi"/>
          <w:sz w:val="16"/>
          <w:szCs w:val="16"/>
        </w:rPr>
        <w:t xml:space="preserve"> </w:t>
      </w:r>
      <w:r w:rsidR="002F2DDE">
        <w:rPr>
          <w:rFonts w:cstheme="minorHAnsi"/>
          <w:sz w:val="16"/>
          <w:szCs w:val="16"/>
        </w:rPr>
        <w:t xml:space="preserve">осуществлять функции средств связи, хранилища данных, и иметь </w:t>
      </w:r>
      <w:r w:rsidR="00AA71C7">
        <w:rPr>
          <w:rFonts w:cstheme="minorHAnsi"/>
          <w:sz w:val="16"/>
          <w:szCs w:val="16"/>
        </w:rPr>
        <w:t>доступ</w:t>
      </w:r>
      <w:r w:rsidR="002F2DDE">
        <w:rPr>
          <w:rFonts w:cstheme="minorHAnsi"/>
          <w:sz w:val="16"/>
          <w:szCs w:val="16"/>
        </w:rPr>
        <w:t xml:space="preserve"> к сетям передачи данных (в том числе «Интернет»). </w:t>
      </w:r>
    </w:p>
    <w:p w:rsidR="00E319A5" w:rsidRPr="00707D67" w:rsidRDefault="00E319A5" w:rsidP="00E319A5">
      <w:pPr>
        <w:pStyle w:val="a5"/>
        <w:jc w:val="both"/>
        <w:rPr>
          <w:rFonts w:cstheme="minorHAnsi"/>
          <w:sz w:val="12"/>
          <w:szCs w:val="16"/>
        </w:rPr>
      </w:pPr>
    </w:p>
  </w:footnote>
  <w:footnote w:id="2">
    <w:p w:rsidR="00013A9B" w:rsidRDefault="00013A9B" w:rsidP="00AA71C7">
      <w:pPr>
        <w:pStyle w:val="a5"/>
        <w:jc w:val="both"/>
      </w:pPr>
      <w:r w:rsidRPr="00707D67">
        <w:rPr>
          <w:rStyle w:val="a7"/>
          <w:szCs w:val="16"/>
        </w:rPr>
        <w:footnoteRef/>
      </w:r>
      <w:r w:rsidRPr="00013A9B">
        <w:rPr>
          <w:sz w:val="16"/>
          <w:szCs w:val="16"/>
        </w:rPr>
        <w:t xml:space="preserve"> </w:t>
      </w:r>
      <w:r w:rsidR="00AA71C7">
        <w:rPr>
          <w:sz w:val="16"/>
          <w:szCs w:val="16"/>
        </w:rPr>
        <w:t xml:space="preserve">Порядок проведения государственной итоговой аттестации по образовательным программам </w:t>
      </w:r>
      <w:r w:rsidR="00AA71C7">
        <w:rPr>
          <w:sz w:val="16"/>
          <w:szCs w:val="16"/>
        </w:rPr>
        <w:t>основного</w:t>
      </w:r>
      <w:r w:rsidR="00AA71C7">
        <w:rPr>
          <w:sz w:val="16"/>
          <w:szCs w:val="16"/>
        </w:rPr>
        <w:t xml:space="preserve"> общего образования</w:t>
      </w:r>
      <w:r w:rsidR="00AA71C7">
        <w:rPr>
          <w:sz w:val="16"/>
          <w:szCs w:val="16"/>
        </w:rPr>
        <w:t>, п</w:t>
      </w:r>
      <w:r w:rsidR="00AA71C7" w:rsidRPr="00013A9B">
        <w:rPr>
          <w:sz w:val="16"/>
          <w:szCs w:val="16"/>
        </w:rPr>
        <w:t>.</w:t>
      </w:r>
      <w:r w:rsidR="00AA71C7">
        <w:rPr>
          <w:sz w:val="16"/>
          <w:szCs w:val="16"/>
        </w:rPr>
        <w:t>4</w:t>
      </w:r>
      <w:r w:rsidR="00AA71C7">
        <w:rPr>
          <w:sz w:val="16"/>
          <w:szCs w:val="16"/>
        </w:rPr>
        <w:t>2</w:t>
      </w:r>
      <w:r w:rsidR="00AA71C7">
        <w:rPr>
          <w:sz w:val="16"/>
          <w:szCs w:val="16"/>
        </w:rPr>
        <w:t xml:space="preserve"> (утвержден приказом </w:t>
      </w:r>
      <w:proofErr w:type="spellStart"/>
      <w:r w:rsidR="00AA71C7">
        <w:rPr>
          <w:sz w:val="16"/>
          <w:szCs w:val="16"/>
        </w:rPr>
        <w:t>Минобрнауки</w:t>
      </w:r>
      <w:proofErr w:type="spellEnd"/>
      <w:r w:rsidR="00AA71C7">
        <w:rPr>
          <w:sz w:val="16"/>
          <w:szCs w:val="16"/>
        </w:rPr>
        <w:t xml:space="preserve"> РФ от 2</w:t>
      </w:r>
      <w:r w:rsidR="00AA71C7">
        <w:rPr>
          <w:sz w:val="16"/>
          <w:szCs w:val="16"/>
        </w:rPr>
        <w:t>5.12.2013 №1394</w:t>
      </w:r>
      <w:r w:rsidR="00AA71C7">
        <w:rPr>
          <w:sz w:val="16"/>
          <w:szCs w:val="16"/>
        </w:rPr>
        <w:t>)</w:t>
      </w:r>
    </w:p>
  </w:footnote>
  <w:footnote w:id="3">
    <w:p w:rsidR="004B3E1D" w:rsidRDefault="004B3E1D" w:rsidP="004B3E1D">
      <w:pPr>
        <w:pStyle w:val="a5"/>
        <w:jc w:val="both"/>
        <w:rPr>
          <w:sz w:val="16"/>
        </w:rPr>
      </w:pPr>
      <w:r w:rsidRPr="00707D67">
        <w:rPr>
          <w:rStyle w:val="a7"/>
        </w:rPr>
        <w:footnoteRef/>
      </w:r>
      <w:r w:rsidRPr="00707D67">
        <w:rPr>
          <w:sz w:val="16"/>
        </w:rPr>
        <w:t xml:space="preserve"> Шкалы перевода первичных баллов в отметки утверждаются приказа</w:t>
      </w:r>
      <w:bookmarkStart w:id="0" w:name="_GoBack"/>
      <w:bookmarkEnd w:id="0"/>
      <w:r w:rsidRPr="00707D67">
        <w:rPr>
          <w:sz w:val="16"/>
        </w:rPr>
        <w:t>ми Министерства образования и науки Мурманской области после каждого экзамена</w:t>
      </w:r>
    </w:p>
    <w:p w:rsidR="004B3E1D" w:rsidRPr="00707D67" w:rsidRDefault="004B3E1D" w:rsidP="004B3E1D">
      <w:pPr>
        <w:pStyle w:val="a5"/>
        <w:rPr>
          <w:sz w:val="12"/>
        </w:rPr>
      </w:pPr>
    </w:p>
  </w:footnote>
  <w:footnote w:id="4">
    <w:p w:rsidR="004E4DF4" w:rsidRPr="00FE1697" w:rsidRDefault="004E4DF4" w:rsidP="00FE1697">
      <w:pPr>
        <w:pStyle w:val="a8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707D67">
        <w:rPr>
          <w:rStyle w:val="a7"/>
          <w:rFonts w:asciiTheme="minorHAnsi" w:hAnsiTheme="minorHAnsi"/>
          <w:color w:val="auto"/>
          <w:szCs w:val="16"/>
        </w:rPr>
        <w:footnoteRef/>
      </w:r>
      <w:r w:rsidRPr="00FE1697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FE1697">
        <w:rPr>
          <w:rFonts w:asciiTheme="minorHAnsi" w:hAnsiTheme="minorHAnsi" w:cstheme="minorHAnsi"/>
          <w:color w:val="auto"/>
          <w:sz w:val="16"/>
          <w:szCs w:val="16"/>
        </w:rPr>
        <w:t xml:space="preserve">Информация о дате официального опубликования результатов, о сроках подачи апелляций, а также бланк заявления на апелляцию размещается на </w:t>
      </w:r>
      <w:proofErr w:type="gramStart"/>
      <w:r w:rsidRPr="00FE1697">
        <w:rPr>
          <w:rFonts w:asciiTheme="minorHAnsi" w:hAnsiTheme="minorHAnsi" w:cstheme="minorHAnsi"/>
          <w:color w:val="auto"/>
          <w:sz w:val="16"/>
          <w:szCs w:val="16"/>
        </w:rPr>
        <w:t xml:space="preserve">сайте  </w:t>
      </w:r>
      <w:r w:rsidRPr="00FE1697">
        <w:rPr>
          <w:rFonts w:asciiTheme="minorHAnsi" w:hAnsiTheme="minorHAnsi" w:cstheme="minorHAnsi"/>
          <w:color w:val="auto"/>
          <w:sz w:val="16"/>
          <w:szCs w:val="16"/>
          <w:lang w:val="en-US"/>
        </w:rPr>
        <w:t>g</w:t>
      </w:r>
      <w:r w:rsidRPr="00FE1697">
        <w:rPr>
          <w:rFonts w:asciiTheme="minorHAnsi" w:hAnsiTheme="minorHAnsi" w:cstheme="minorHAnsi"/>
          <w:color w:val="auto"/>
          <w:sz w:val="16"/>
          <w:szCs w:val="16"/>
        </w:rPr>
        <w:t>ia.edunord.ru</w:t>
      </w:r>
      <w:proofErr w:type="gramEnd"/>
      <w:r w:rsidRPr="00FE1697">
        <w:rPr>
          <w:rFonts w:asciiTheme="minorHAnsi" w:hAnsiTheme="minorHAnsi" w:cstheme="minorHAnsi"/>
          <w:color w:val="auto"/>
          <w:sz w:val="16"/>
          <w:szCs w:val="16"/>
        </w:rPr>
        <w:t xml:space="preserve"> в разделе «Новости»</w:t>
      </w:r>
    </w:p>
    <w:p w:rsidR="004E4DF4" w:rsidRPr="00707D67" w:rsidRDefault="004E4DF4">
      <w:pPr>
        <w:pStyle w:val="a5"/>
        <w:rPr>
          <w:sz w:val="12"/>
        </w:rPr>
      </w:pPr>
    </w:p>
  </w:footnote>
  <w:footnote w:id="5">
    <w:p w:rsidR="00B43B25" w:rsidRDefault="00B43B25">
      <w:pPr>
        <w:pStyle w:val="a5"/>
      </w:pPr>
      <w:r>
        <w:rPr>
          <w:rStyle w:val="a7"/>
        </w:rPr>
        <w:footnoteRef/>
      </w:r>
      <w:r w:rsidR="00304604">
        <w:t xml:space="preserve"> </w:t>
      </w:r>
      <w:r w:rsidR="00304604" w:rsidRPr="00DF37FC">
        <w:rPr>
          <w:sz w:val="16"/>
          <w:szCs w:val="16"/>
        </w:rPr>
        <w:t>Законными</w:t>
      </w:r>
      <w:r w:rsidRPr="00DF37FC">
        <w:rPr>
          <w:sz w:val="16"/>
          <w:szCs w:val="16"/>
        </w:rPr>
        <w:t xml:space="preserve"> представител</w:t>
      </w:r>
      <w:r w:rsidR="00304604" w:rsidRPr="00DF37FC">
        <w:rPr>
          <w:sz w:val="16"/>
          <w:szCs w:val="16"/>
        </w:rPr>
        <w:t xml:space="preserve">ями несовершеннолетнего могут быть </w:t>
      </w:r>
      <w:r w:rsidR="00304604" w:rsidRPr="00DF37FC">
        <w:rPr>
          <w:rFonts w:cs="Arial"/>
          <w:color w:val="000000"/>
          <w:sz w:val="16"/>
          <w:szCs w:val="16"/>
        </w:rPr>
        <w:t>усыновители, опекуны, попечители</w:t>
      </w:r>
      <w:r w:rsidR="00304604">
        <w:rPr>
          <w:rFonts w:ascii="Arial" w:hAnsi="Arial" w:cs="Arial"/>
          <w:color w:val="000000"/>
        </w:rPr>
        <w:t xml:space="preserve"> </w:t>
      </w:r>
      <w:r w:rsidR="00304604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3983"/>
    <w:multiLevelType w:val="hybridMultilevel"/>
    <w:tmpl w:val="1FD47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4790"/>
    <w:multiLevelType w:val="hybridMultilevel"/>
    <w:tmpl w:val="5B4CE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27FD"/>
    <w:multiLevelType w:val="hybridMultilevel"/>
    <w:tmpl w:val="A52AC7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23CB5"/>
    <w:multiLevelType w:val="hybridMultilevel"/>
    <w:tmpl w:val="DBE4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F56"/>
    <w:multiLevelType w:val="hybridMultilevel"/>
    <w:tmpl w:val="FCFCFD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3661C4"/>
    <w:multiLevelType w:val="hybridMultilevel"/>
    <w:tmpl w:val="63307C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CC5585"/>
    <w:multiLevelType w:val="hybridMultilevel"/>
    <w:tmpl w:val="4CB05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3618C"/>
    <w:multiLevelType w:val="hybridMultilevel"/>
    <w:tmpl w:val="EA544CD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28656DA"/>
    <w:multiLevelType w:val="hybridMultilevel"/>
    <w:tmpl w:val="7048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16"/>
    <w:rsid w:val="00013A9B"/>
    <w:rsid w:val="000F732A"/>
    <w:rsid w:val="001F03E7"/>
    <w:rsid w:val="00286C07"/>
    <w:rsid w:val="002D3603"/>
    <w:rsid w:val="002F2DDE"/>
    <w:rsid w:val="00304604"/>
    <w:rsid w:val="003252F4"/>
    <w:rsid w:val="0033217E"/>
    <w:rsid w:val="003B535D"/>
    <w:rsid w:val="003E29E5"/>
    <w:rsid w:val="003E3969"/>
    <w:rsid w:val="00471675"/>
    <w:rsid w:val="004B3E1D"/>
    <w:rsid w:val="004E4DF4"/>
    <w:rsid w:val="004E63FD"/>
    <w:rsid w:val="004E7736"/>
    <w:rsid w:val="004F4602"/>
    <w:rsid w:val="005325C8"/>
    <w:rsid w:val="0066516C"/>
    <w:rsid w:val="00667ABB"/>
    <w:rsid w:val="00676D6F"/>
    <w:rsid w:val="00687817"/>
    <w:rsid w:val="006A31D2"/>
    <w:rsid w:val="006B06A8"/>
    <w:rsid w:val="007078FD"/>
    <w:rsid w:val="00707D67"/>
    <w:rsid w:val="007531A5"/>
    <w:rsid w:val="00787F6E"/>
    <w:rsid w:val="007A652A"/>
    <w:rsid w:val="007F4F11"/>
    <w:rsid w:val="00815C70"/>
    <w:rsid w:val="00876B36"/>
    <w:rsid w:val="00881812"/>
    <w:rsid w:val="008C3E74"/>
    <w:rsid w:val="00920C13"/>
    <w:rsid w:val="009D7E26"/>
    <w:rsid w:val="00A622E2"/>
    <w:rsid w:val="00AA6643"/>
    <w:rsid w:val="00AA71C7"/>
    <w:rsid w:val="00AD723F"/>
    <w:rsid w:val="00B0066A"/>
    <w:rsid w:val="00B24EC2"/>
    <w:rsid w:val="00B278F8"/>
    <w:rsid w:val="00B31B26"/>
    <w:rsid w:val="00B43B25"/>
    <w:rsid w:val="00B76A3E"/>
    <w:rsid w:val="00B90773"/>
    <w:rsid w:val="00CC7039"/>
    <w:rsid w:val="00CD18AB"/>
    <w:rsid w:val="00CF4337"/>
    <w:rsid w:val="00D16F8F"/>
    <w:rsid w:val="00D515BA"/>
    <w:rsid w:val="00D71B16"/>
    <w:rsid w:val="00DF37FC"/>
    <w:rsid w:val="00E223F0"/>
    <w:rsid w:val="00E319A5"/>
    <w:rsid w:val="00EC1157"/>
    <w:rsid w:val="00F00444"/>
    <w:rsid w:val="00F0409E"/>
    <w:rsid w:val="00F0638C"/>
    <w:rsid w:val="00F44BD5"/>
    <w:rsid w:val="00F53012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26C9-F9FC-4BD9-898F-DCF0AE6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16"/>
    <w:pPr>
      <w:ind w:left="720"/>
      <w:contextualSpacing/>
    </w:pPr>
  </w:style>
  <w:style w:type="table" w:styleId="a4">
    <w:name w:val="Table Grid"/>
    <w:basedOn w:val="a1"/>
    <w:uiPriority w:val="59"/>
    <w:rsid w:val="00D7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319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19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19A5"/>
    <w:rPr>
      <w:vertAlign w:val="superscript"/>
    </w:rPr>
  </w:style>
  <w:style w:type="paragraph" w:styleId="a8">
    <w:name w:val="Normal (Web)"/>
    <w:basedOn w:val="a"/>
    <w:uiPriority w:val="99"/>
    <w:unhideWhenUsed/>
    <w:rsid w:val="00013A9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A9B"/>
    <w:rPr>
      <w:rFonts w:ascii="Tahoma" w:hAnsi="Tahoma" w:cs="Tahoma"/>
      <w:sz w:val="16"/>
      <w:szCs w:val="16"/>
    </w:rPr>
  </w:style>
  <w:style w:type="table" w:styleId="-11">
    <w:name w:val="List Table 1 Light Accent 1"/>
    <w:basedOn w:val="a1"/>
    <w:uiPriority w:val="46"/>
    <w:rsid w:val="006878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6">
    <w:name w:val="List Table 4 Accent 6"/>
    <w:basedOn w:val="a1"/>
    <w:uiPriority w:val="49"/>
    <w:rsid w:val="00FE1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b">
    <w:name w:val="Hyperlink"/>
    <w:basedOn w:val="a0"/>
    <w:uiPriority w:val="99"/>
    <w:unhideWhenUsed/>
    <w:rsid w:val="00DF37FC"/>
    <w:rPr>
      <w:color w:val="0000FF" w:themeColor="hyperlink"/>
      <w:u w:val="single"/>
    </w:rPr>
  </w:style>
  <w:style w:type="table" w:styleId="-21">
    <w:name w:val="List Table 2 Accent 1"/>
    <w:basedOn w:val="a1"/>
    <w:uiPriority w:val="47"/>
    <w:rsid w:val="00CF4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1">
    <w:name w:val="Grid Table 4 Accent 1"/>
    <w:basedOn w:val="a1"/>
    <w:uiPriority w:val="49"/>
    <w:rsid w:val="008C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10">
    <w:name w:val="List Table 4 Accent 1"/>
    <w:basedOn w:val="a1"/>
    <w:uiPriority w:val="49"/>
    <w:rsid w:val="008C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69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30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845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80B2-6D7A-44CC-A540-DDD2743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Дмитрий</dc:creator>
  <cp:lastModifiedBy>Дмитрий Федотов</cp:lastModifiedBy>
  <cp:revision>10</cp:revision>
  <cp:lastPrinted>2011-07-01T08:56:00Z</cp:lastPrinted>
  <dcterms:created xsi:type="dcterms:W3CDTF">2013-04-15T05:21:00Z</dcterms:created>
  <dcterms:modified xsi:type="dcterms:W3CDTF">2014-04-21T05:57:00Z</dcterms:modified>
</cp:coreProperties>
</file>